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71C8E6" w14:textId="6FA1FE10" w:rsidR="00201AC2" w:rsidRPr="001A40E2" w:rsidRDefault="00B43C01" w:rsidP="00201AC2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To the top of the hill and down again</w:t>
      </w:r>
    </w:p>
    <w:p w14:paraId="50350CCD" w14:textId="77777777" w:rsidR="00201AC2" w:rsidRDefault="00201AC2" w:rsidP="00201AC2">
      <w:pPr>
        <w:spacing w:after="180"/>
      </w:pPr>
    </w:p>
    <w:p w14:paraId="2F6EE6AC" w14:textId="7482C12E" w:rsidR="00D54AE7" w:rsidRPr="00D54AE7" w:rsidRDefault="00D54AE7" w:rsidP="00D54AE7">
      <w:pPr>
        <w:spacing w:line="276" w:lineRule="auto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03AFEFE2" wp14:editId="5739FE64">
            <wp:simplePos x="0" y="0"/>
            <wp:positionH relativeFrom="margin">
              <wp:align>center</wp:align>
            </wp:positionH>
            <wp:positionV relativeFrom="paragraph">
              <wp:posOffset>12065</wp:posOffset>
            </wp:positionV>
            <wp:extent cx="4950460" cy="1535176"/>
            <wp:effectExtent l="0" t="0" r="2540" b="8255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0460" cy="15351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54AE7">
        <w:rPr>
          <w:lang w:val="en-US"/>
        </w:rPr>
        <w:t>A ball rolls up and down a slope.</w:t>
      </w:r>
    </w:p>
    <w:p w14:paraId="4C941333" w14:textId="66E125C2" w:rsidR="00D54AE7" w:rsidRDefault="00D54AE7" w:rsidP="00D54AE7">
      <w:pPr>
        <w:spacing w:line="276" w:lineRule="auto"/>
        <w:rPr>
          <w:lang w:val="en-US"/>
        </w:rPr>
      </w:pPr>
      <w:r w:rsidRPr="00D54AE7">
        <w:rPr>
          <w:lang w:val="en-US"/>
        </w:rPr>
        <w:t>It stops momentarily at the top.</w:t>
      </w:r>
    </w:p>
    <w:p w14:paraId="66725EBD" w14:textId="4CA95BA4" w:rsidR="00D54AE7" w:rsidRDefault="00D54AE7" w:rsidP="00D54AE7">
      <w:pPr>
        <w:spacing w:line="276" w:lineRule="auto"/>
      </w:pPr>
    </w:p>
    <w:p w14:paraId="182D7A66" w14:textId="23BD4A09" w:rsidR="00D54AE7" w:rsidRDefault="00D54AE7" w:rsidP="00D54AE7">
      <w:pPr>
        <w:spacing w:line="276" w:lineRule="auto"/>
      </w:pPr>
    </w:p>
    <w:p w14:paraId="2FCE10D7" w14:textId="0F68CC38" w:rsidR="00D54AE7" w:rsidRDefault="00D54AE7" w:rsidP="00D54AE7">
      <w:pPr>
        <w:spacing w:line="276" w:lineRule="auto"/>
      </w:pPr>
    </w:p>
    <w:p w14:paraId="426F3817" w14:textId="3FC7A997" w:rsidR="00D54AE7" w:rsidRDefault="00D54AE7" w:rsidP="00D54AE7">
      <w:pPr>
        <w:spacing w:line="276" w:lineRule="auto"/>
      </w:pPr>
    </w:p>
    <w:p w14:paraId="69C1DA86" w14:textId="4CE92A42" w:rsidR="00D54AE7" w:rsidRDefault="00D54AE7" w:rsidP="00D54AE7">
      <w:pPr>
        <w:spacing w:line="276" w:lineRule="auto"/>
      </w:pPr>
    </w:p>
    <w:p w14:paraId="28070F2D" w14:textId="31DE0C16" w:rsidR="00D54AE7" w:rsidRDefault="00D54AE7" w:rsidP="00D54AE7">
      <w:pPr>
        <w:spacing w:line="276" w:lineRule="auto"/>
      </w:pPr>
    </w:p>
    <w:p w14:paraId="2E82808F" w14:textId="5F8ABC3F" w:rsidR="00D54AE7" w:rsidRDefault="00D54AE7" w:rsidP="00D54AE7">
      <w:pPr>
        <w:spacing w:line="276" w:lineRule="auto"/>
      </w:pPr>
    </w:p>
    <w:p w14:paraId="6D7E4C55" w14:textId="77777777" w:rsidR="00D54AE7" w:rsidRPr="00D54AE7" w:rsidRDefault="00D54AE7" w:rsidP="00D54AE7">
      <w:pPr>
        <w:spacing w:line="276" w:lineRule="auto"/>
      </w:pPr>
      <w:r w:rsidRPr="00D54AE7">
        <w:rPr>
          <w:lang w:val="en-US"/>
        </w:rPr>
        <w:t>The arrows show the direction of the ball as it moves (1 → 5).</w:t>
      </w:r>
    </w:p>
    <w:p w14:paraId="6864B5F8" w14:textId="77777777" w:rsidR="00D54AE7" w:rsidRPr="00D54AE7" w:rsidRDefault="00D54AE7" w:rsidP="0041752B">
      <w:pPr>
        <w:spacing w:after="180" w:line="276" w:lineRule="auto"/>
      </w:pPr>
    </w:p>
    <w:p w14:paraId="19CE6456" w14:textId="470DB919" w:rsidR="00B43C01" w:rsidRDefault="00B43C01" w:rsidP="0041752B">
      <w:pPr>
        <w:spacing w:after="180" w:line="276" w:lineRule="auto"/>
      </w:pPr>
    </w:p>
    <w:p w14:paraId="4A3F51F2" w14:textId="18E58CA0" w:rsidR="00202A98" w:rsidRPr="00D54AE7" w:rsidRDefault="00D54AE7" w:rsidP="0041752B">
      <w:pPr>
        <w:spacing w:after="120"/>
        <w:ind w:left="425" w:hanging="425"/>
        <w:rPr>
          <w:sz w:val="28"/>
          <w:szCs w:val="28"/>
        </w:rPr>
      </w:pPr>
      <w:r w:rsidRPr="00D54AE7">
        <w:rPr>
          <w:b/>
          <w:sz w:val="28"/>
          <w:szCs w:val="28"/>
        </w:rPr>
        <w:t>1.</w:t>
      </w:r>
      <w:r>
        <w:rPr>
          <w:sz w:val="28"/>
          <w:szCs w:val="28"/>
        </w:rPr>
        <w:tab/>
      </w:r>
      <w:r w:rsidR="00202A98" w:rsidRPr="00D54AE7">
        <w:rPr>
          <w:sz w:val="28"/>
          <w:szCs w:val="28"/>
        </w:rPr>
        <w:t>Read the following passage</w:t>
      </w:r>
      <w:r>
        <w:rPr>
          <w:sz w:val="28"/>
          <w:szCs w:val="28"/>
        </w:rPr>
        <w:t>. F</w:t>
      </w:r>
      <w:r w:rsidR="00202A98" w:rsidRPr="00D54AE7">
        <w:rPr>
          <w:sz w:val="28"/>
          <w:szCs w:val="28"/>
        </w:rPr>
        <w:t>ill in the gaps</w:t>
      </w:r>
      <w:r w:rsidR="007D1520" w:rsidRPr="00D54AE7">
        <w:rPr>
          <w:sz w:val="28"/>
          <w:szCs w:val="28"/>
        </w:rPr>
        <w:t xml:space="preserve"> to describe </w:t>
      </w:r>
      <w:r>
        <w:rPr>
          <w:sz w:val="28"/>
          <w:szCs w:val="28"/>
        </w:rPr>
        <w:t>what the ball is doing</w:t>
      </w:r>
      <w:r w:rsidR="007D1520" w:rsidRPr="00D54AE7">
        <w:rPr>
          <w:sz w:val="28"/>
          <w:szCs w:val="28"/>
        </w:rPr>
        <w:t>.</w:t>
      </w:r>
    </w:p>
    <w:p w14:paraId="7A378415" w14:textId="4335599E" w:rsidR="00202A98" w:rsidRPr="00D54AE7" w:rsidRDefault="0041752B" w:rsidP="0041752B">
      <w:pPr>
        <w:spacing w:after="600"/>
        <w:ind w:firstLine="425"/>
        <w:rPr>
          <w:b/>
          <w:bCs/>
          <w:i/>
          <w:iCs/>
          <w:szCs w:val="28"/>
        </w:rPr>
      </w:pPr>
      <w:r>
        <w:rPr>
          <w:i/>
          <w:iCs/>
          <w:noProof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BBDB09" wp14:editId="0CED6EB6">
                <wp:simplePos x="0" y="0"/>
                <wp:positionH relativeFrom="margin">
                  <wp:align>center</wp:align>
                </wp:positionH>
                <wp:positionV relativeFrom="paragraph">
                  <wp:posOffset>424180</wp:posOffset>
                </wp:positionV>
                <wp:extent cx="6053958" cy="3479470"/>
                <wp:effectExtent l="0" t="0" r="23495" b="26035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3958" cy="347947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83580C" id="Rectangle 32" o:spid="_x0000_s1026" style="position:absolute;margin-left:0;margin-top:33.4pt;width:476.7pt;height:273.9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QJDpwIAALUFAAAOAAAAZHJzL2Uyb0RvYy54bWysVFFv2yAQfp+0/4B4X+2kSbNGdaqoVadJ&#10;XRu1nfpMMcSWgGNA4mS/fgc4TtdNmzTND5jj7r7jPu7u4nKnFdkK51swFR2dlJQIw6FuzbqiX59u&#10;PnykxAdmaqbAiIruhaeXi/fvLjo7F2NoQNXCEQQxft7ZijYh2HlReN4IzfwJWGFQKcFpFlB066J2&#10;rEN0rYpxWZ4VHbjaOuDCezy9zkq6SPhSCh7upfQiEFVRvFtIq0vrS1yLxQWbrx2zTcv7a7B/uIVm&#10;rcGgA9Q1C4xsXPsLlG65Aw8ynHDQBUjZcpFywGxG5ZtsHhtmRcoFyfF2oMn/P1h+t1050tYVPR1T&#10;YpjGN3pA1phZK0HwDAnqrJ+j3aNduV7yuI3Z7qTT8Y95kF0idT+QKnaBcDw8K6en51MsA46608ns&#10;fDJLtBdHd+t8+CRAk7ipqMP4iUy2vfUBQ6LpwSRGM3DTKpVeThnSYdmNZ2WZPDyoto7aaJeKSFwp&#10;R7YMnz/sxslGbfQXqPPZtMQv5oghBvMsHZFQpwweRh5y5mkX9krEMMo8CIkUYq45wACUYzDOhQmj&#10;fL+G1eJvoRNgRJaYyIDdA8TGOOZ0wM4Z9PbRVaTaH5x7dv7kPHikyGDC4KxbAy5f/2cAhVn1kbP9&#10;gaRMTWTpBeo9FpiD3Hne8psWH/mW+bBiDlsNmxLHR7jHRSrAx4R+R0kD7vvvzqM9dgBqKemwdSvq&#10;v22YE5SozwZ743w0mcReT8JkOhuj4F5rXl5rzEZfAZbHCAeV5Wkb7YM6bKUD/YxTZhmjoooZjrEr&#10;yoM7CFchjxScU1wsl8kM+9uycGseLY/gkdVYxE+7Z+ZsX+kBm+QODm3O5m8KPttGTwPLTQDZpm44&#10;8trzjbMh1Ww/x+LweS0nq+O0XfwAAAD//wMAUEsDBBQABgAIAAAAIQBEna7x3QAAAAcBAAAPAAAA&#10;ZHJzL2Rvd25yZXYueG1sTI/BTsMwEETvSPyDtUjcqNNSAoQ4VWmhEr0gCh/gxEsS1V5HttuGv2d7&#10;guPOjGbelovRWXHEEHtPCqaTDARS401PrYKvz9ebBxAxaTLaekIFPxhhUV1elLow/kQfeNylVnAJ&#10;xUIr6FIaCilj06HTceIHJPa+fXA68RlaaYI+cbmzcpZluXS6J17o9ICrDpv97uAUhM3sbfNOct+v&#10;X5a2Xj1v17LdKnV9NS6fQCQc018YzviMDhUz1f5AJgqrgB9JCvKc+dl9vLudg6hZmM7vQVal/M9f&#10;/QIAAP//AwBQSwECLQAUAAYACAAAACEAtoM4kv4AAADhAQAAEwAAAAAAAAAAAAAAAAAAAAAAW0Nv&#10;bnRlbnRfVHlwZXNdLnhtbFBLAQItABQABgAIAAAAIQA4/SH/1gAAAJQBAAALAAAAAAAAAAAAAAAA&#10;AC8BAABfcmVscy8ucmVsc1BLAQItABQABgAIAAAAIQAspQJDpwIAALUFAAAOAAAAAAAAAAAAAAAA&#10;AC4CAABkcnMvZTJvRG9jLnhtbFBLAQItABQABgAIAAAAIQBEna7x3QAAAAcBAAAPAAAAAAAAAAAA&#10;AAAAAAEFAABkcnMvZG93bnJldi54bWxQSwUGAAAAAAQABADzAAAACwYAAAAA&#10;" filled="f" strokecolor="#0f243e [1615]" strokeweight="1pt">
                <w10:wrap anchorx="margin"/>
              </v:rect>
            </w:pict>
          </mc:Fallback>
        </mc:AlternateContent>
      </w:r>
      <w:r w:rsidR="00202A98" w:rsidRPr="00D54AE7">
        <w:rPr>
          <w:i/>
          <w:iCs/>
          <w:szCs w:val="28"/>
        </w:rPr>
        <w:t xml:space="preserve">You should only use the words </w:t>
      </w:r>
      <w:r w:rsidR="00202A98" w:rsidRPr="00D54AE7">
        <w:rPr>
          <w:b/>
          <w:bCs/>
          <w:i/>
          <w:iCs/>
          <w:sz w:val="28"/>
          <w:szCs w:val="28"/>
        </w:rPr>
        <w:t>accelerating</w:t>
      </w:r>
      <w:r w:rsidR="00202A98" w:rsidRPr="00D54AE7">
        <w:rPr>
          <w:i/>
          <w:iCs/>
          <w:szCs w:val="28"/>
        </w:rPr>
        <w:t xml:space="preserve"> or </w:t>
      </w:r>
      <w:r w:rsidR="00202A98" w:rsidRPr="00D54AE7">
        <w:rPr>
          <w:b/>
          <w:bCs/>
          <w:i/>
          <w:iCs/>
          <w:sz w:val="28"/>
          <w:szCs w:val="28"/>
        </w:rPr>
        <w:t>not accelerating</w:t>
      </w:r>
      <w:r w:rsidR="00202A98" w:rsidRPr="00D54AE7">
        <w:rPr>
          <w:b/>
          <w:bCs/>
          <w:i/>
          <w:iCs/>
          <w:szCs w:val="28"/>
        </w:rPr>
        <w:t>.</w:t>
      </w:r>
    </w:p>
    <w:p w14:paraId="627A595D" w14:textId="77777777" w:rsidR="00D54AE7" w:rsidRPr="00D54AE7" w:rsidRDefault="00D54AE7" w:rsidP="0041752B">
      <w:pPr>
        <w:spacing w:after="180" w:line="360" w:lineRule="auto"/>
        <w:ind w:left="426" w:hanging="426"/>
        <w:rPr>
          <w:sz w:val="32"/>
          <w:szCs w:val="28"/>
        </w:rPr>
      </w:pPr>
      <w:r w:rsidRPr="00D54AE7">
        <w:rPr>
          <w:sz w:val="32"/>
          <w:szCs w:val="28"/>
          <w:lang w:val="en-US"/>
        </w:rPr>
        <w:t>1.</w:t>
      </w:r>
      <w:r w:rsidRPr="00D54AE7">
        <w:rPr>
          <w:sz w:val="32"/>
          <w:szCs w:val="28"/>
          <w:lang w:val="en-US"/>
        </w:rPr>
        <w:tab/>
        <w:t>The ball is moving quickly at the start.  It is ______________</w:t>
      </w:r>
      <w:proofErr w:type="gramStart"/>
      <w:r w:rsidRPr="00D54AE7">
        <w:rPr>
          <w:sz w:val="32"/>
          <w:szCs w:val="28"/>
          <w:lang w:val="en-US"/>
        </w:rPr>
        <w:t>_ .</w:t>
      </w:r>
      <w:proofErr w:type="gramEnd"/>
      <w:r w:rsidRPr="00D54AE7">
        <w:rPr>
          <w:sz w:val="32"/>
          <w:szCs w:val="28"/>
          <w:lang w:val="en-US"/>
        </w:rPr>
        <w:t xml:space="preserve">  </w:t>
      </w:r>
    </w:p>
    <w:p w14:paraId="0AC31E41" w14:textId="77777777" w:rsidR="00D54AE7" w:rsidRPr="00D54AE7" w:rsidRDefault="00D54AE7" w:rsidP="0041752B">
      <w:pPr>
        <w:spacing w:after="180" w:line="360" w:lineRule="auto"/>
        <w:ind w:left="426" w:hanging="426"/>
        <w:rPr>
          <w:sz w:val="32"/>
          <w:szCs w:val="28"/>
        </w:rPr>
      </w:pPr>
      <w:r w:rsidRPr="00D54AE7">
        <w:rPr>
          <w:sz w:val="32"/>
          <w:szCs w:val="28"/>
          <w:lang w:val="en-US"/>
        </w:rPr>
        <w:t>2.</w:t>
      </w:r>
      <w:r w:rsidRPr="00D54AE7">
        <w:rPr>
          <w:sz w:val="32"/>
          <w:szCs w:val="28"/>
          <w:lang w:val="en-US"/>
        </w:rPr>
        <w:tab/>
        <w:t>As it rolls up the slope it is ______________</w:t>
      </w:r>
      <w:proofErr w:type="gramStart"/>
      <w:r w:rsidRPr="00D54AE7">
        <w:rPr>
          <w:sz w:val="32"/>
          <w:szCs w:val="28"/>
          <w:lang w:val="en-US"/>
        </w:rPr>
        <w:t>_ .</w:t>
      </w:r>
      <w:proofErr w:type="gramEnd"/>
      <w:r w:rsidRPr="00D54AE7">
        <w:rPr>
          <w:sz w:val="32"/>
          <w:szCs w:val="28"/>
          <w:lang w:val="en-US"/>
        </w:rPr>
        <w:t xml:space="preserve">  </w:t>
      </w:r>
    </w:p>
    <w:p w14:paraId="7A6C5271" w14:textId="77777777" w:rsidR="00D54AE7" w:rsidRPr="00D54AE7" w:rsidRDefault="00D54AE7" w:rsidP="0041752B">
      <w:pPr>
        <w:spacing w:after="180" w:line="360" w:lineRule="auto"/>
        <w:ind w:left="426" w:hanging="426"/>
        <w:rPr>
          <w:sz w:val="32"/>
          <w:szCs w:val="28"/>
        </w:rPr>
      </w:pPr>
      <w:r w:rsidRPr="00D54AE7">
        <w:rPr>
          <w:sz w:val="32"/>
          <w:szCs w:val="28"/>
          <w:lang w:val="en-US"/>
        </w:rPr>
        <w:t>3.</w:t>
      </w:r>
      <w:r w:rsidRPr="00D54AE7">
        <w:rPr>
          <w:sz w:val="32"/>
          <w:szCs w:val="28"/>
          <w:lang w:val="en-US"/>
        </w:rPr>
        <w:tab/>
        <w:t xml:space="preserve">It is at the top of the slope for just a moment as it turns around. At the top of the slope it is _______________.  </w:t>
      </w:r>
    </w:p>
    <w:p w14:paraId="28A3A70C" w14:textId="77777777" w:rsidR="00D54AE7" w:rsidRPr="00D54AE7" w:rsidRDefault="00D54AE7" w:rsidP="0041752B">
      <w:pPr>
        <w:spacing w:after="180" w:line="360" w:lineRule="auto"/>
        <w:ind w:left="426" w:hanging="426"/>
        <w:rPr>
          <w:sz w:val="32"/>
          <w:szCs w:val="28"/>
        </w:rPr>
      </w:pPr>
      <w:r w:rsidRPr="00D54AE7">
        <w:rPr>
          <w:sz w:val="32"/>
          <w:szCs w:val="28"/>
          <w:lang w:val="en-US"/>
        </w:rPr>
        <w:t>4.</w:t>
      </w:r>
      <w:r w:rsidRPr="00D54AE7">
        <w:rPr>
          <w:sz w:val="32"/>
          <w:szCs w:val="28"/>
          <w:lang w:val="en-US"/>
        </w:rPr>
        <w:tab/>
        <w:t xml:space="preserve">Rolling down the slope, the ball is _______________.  </w:t>
      </w:r>
    </w:p>
    <w:p w14:paraId="294C43B7" w14:textId="77777777" w:rsidR="00D54AE7" w:rsidRPr="00D54AE7" w:rsidRDefault="00D54AE7" w:rsidP="0041752B">
      <w:pPr>
        <w:spacing w:after="180" w:line="360" w:lineRule="auto"/>
        <w:ind w:left="426" w:hanging="426"/>
        <w:rPr>
          <w:sz w:val="32"/>
          <w:szCs w:val="28"/>
        </w:rPr>
      </w:pPr>
      <w:r w:rsidRPr="00D54AE7">
        <w:rPr>
          <w:sz w:val="32"/>
          <w:szCs w:val="28"/>
          <w:lang w:val="en-US"/>
        </w:rPr>
        <w:t>5.</w:t>
      </w:r>
      <w:r w:rsidRPr="00D54AE7">
        <w:rPr>
          <w:sz w:val="32"/>
          <w:szCs w:val="28"/>
          <w:lang w:val="en-US"/>
        </w:rPr>
        <w:tab/>
        <w:t>As it moves quickly towards the bottom of the slope it is _______________.</w:t>
      </w:r>
    </w:p>
    <w:p w14:paraId="445A6071" w14:textId="77777777" w:rsidR="007D1520" w:rsidRDefault="007D1520" w:rsidP="006A6F66">
      <w:pPr>
        <w:spacing w:after="180"/>
        <w:rPr>
          <w:i/>
          <w:iCs/>
          <w:sz w:val="28"/>
          <w:szCs w:val="28"/>
        </w:rPr>
      </w:pPr>
    </w:p>
    <w:p w14:paraId="65B3D6EB" w14:textId="77777777" w:rsidR="007D1520" w:rsidRDefault="007D1520" w:rsidP="006A6F66">
      <w:pPr>
        <w:spacing w:after="180"/>
        <w:rPr>
          <w:i/>
          <w:iCs/>
          <w:sz w:val="28"/>
          <w:szCs w:val="28"/>
        </w:rPr>
      </w:pPr>
    </w:p>
    <w:p w14:paraId="586C418C" w14:textId="77777777" w:rsidR="0041752B" w:rsidRDefault="0041752B">
      <w:pPr>
        <w:spacing w:after="200" w:line="276" w:lineRule="auto"/>
        <w:rPr>
          <w:b/>
          <w:sz w:val="44"/>
          <w:szCs w:val="44"/>
        </w:rPr>
      </w:pPr>
      <w:r>
        <w:rPr>
          <w:b/>
          <w:sz w:val="44"/>
          <w:szCs w:val="44"/>
        </w:rPr>
        <w:br w:type="page"/>
      </w:r>
    </w:p>
    <w:p w14:paraId="53927762" w14:textId="31DFC085" w:rsidR="000B38BB" w:rsidRPr="00FF60EA" w:rsidRDefault="000B38BB" w:rsidP="000B38BB">
      <w:pPr>
        <w:spacing w:after="180"/>
        <w:rPr>
          <w:sz w:val="44"/>
        </w:rPr>
      </w:pPr>
    </w:p>
    <w:p w14:paraId="6FE96E27" w14:textId="77777777" w:rsidR="00FF60EA" w:rsidRDefault="00FF60EA" w:rsidP="000B38BB">
      <w:pPr>
        <w:spacing w:after="180"/>
      </w:pPr>
    </w:p>
    <w:p w14:paraId="5D0F332F" w14:textId="7EBE5DBE" w:rsidR="00FF60EA" w:rsidRPr="00D54AE7" w:rsidRDefault="00FF60EA" w:rsidP="00FF60EA">
      <w:pPr>
        <w:spacing w:after="120"/>
        <w:ind w:left="425" w:hanging="425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D54AE7">
        <w:rPr>
          <w:b/>
          <w:sz w:val="28"/>
          <w:szCs w:val="28"/>
        </w:rPr>
        <w:t>.</w:t>
      </w:r>
      <w:r>
        <w:rPr>
          <w:sz w:val="28"/>
          <w:szCs w:val="28"/>
        </w:rPr>
        <w:tab/>
      </w:r>
      <w:r w:rsidRPr="00D54AE7">
        <w:rPr>
          <w:sz w:val="28"/>
          <w:szCs w:val="28"/>
        </w:rPr>
        <w:t>Read the following passage</w:t>
      </w:r>
      <w:r>
        <w:rPr>
          <w:sz w:val="28"/>
          <w:szCs w:val="28"/>
        </w:rPr>
        <w:t>. F</w:t>
      </w:r>
      <w:r w:rsidRPr="00D54AE7">
        <w:rPr>
          <w:sz w:val="28"/>
          <w:szCs w:val="28"/>
        </w:rPr>
        <w:t xml:space="preserve">ill in the gaps to describe </w:t>
      </w:r>
      <w:r>
        <w:rPr>
          <w:sz w:val="28"/>
          <w:szCs w:val="28"/>
        </w:rPr>
        <w:t>what the ball is doing</w:t>
      </w:r>
      <w:r w:rsidRPr="00D54AE7">
        <w:rPr>
          <w:sz w:val="28"/>
          <w:szCs w:val="28"/>
        </w:rPr>
        <w:t>.</w:t>
      </w:r>
    </w:p>
    <w:p w14:paraId="2B2B7CA0" w14:textId="4108AE1E" w:rsidR="00FF60EA" w:rsidRPr="00D54AE7" w:rsidRDefault="00FF60EA" w:rsidP="00FF60EA">
      <w:pPr>
        <w:spacing w:after="600"/>
        <w:ind w:firstLine="425"/>
        <w:rPr>
          <w:b/>
          <w:bCs/>
          <w:i/>
          <w:iCs/>
          <w:szCs w:val="28"/>
        </w:rPr>
      </w:pPr>
      <w:r>
        <w:rPr>
          <w:i/>
          <w:iCs/>
          <w:noProof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DDAEAA8" wp14:editId="648F2704">
                <wp:simplePos x="0" y="0"/>
                <wp:positionH relativeFrom="margin">
                  <wp:align>center</wp:align>
                </wp:positionH>
                <wp:positionV relativeFrom="paragraph">
                  <wp:posOffset>424180</wp:posOffset>
                </wp:positionV>
                <wp:extent cx="6053958" cy="2657475"/>
                <wp:effectExtent l="0" t="0" r="23495" b="28575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3958" cy="26574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A068F6" id="Rectangle 33" o:spid="_x0000_s1026" style="position:absolute;margin-left:0;margin-top:33.4pt;width:476.7pt;height:209.2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czPpwIAALUFAAAOAAAAZHJzL2Uyb0RvYy54bWysVN9v2yAQfp+0/wHxvtpJk2a16lRRq06T&#10;urZqO/WZYkgsAceAxMn++h3gOFk3bdK0PBC4H9/dfb67i8utVmQjnG/B1HR0UlIiDIemNcuafn2+&#10;+fCREh+YaZgCI2q6E55ezt+/u+hsJcawAtUIRxDE+KqzNV2FYKui8HwlNPMnYIVBpQSnWcCnWxaN&#10;Yx2ia1WMy/Ks6MA11gEX3qP0OivpPOFLKXi4l9KLQFRNMbeQTpfO13gW8wtWLR2zq5b3abB/yEKz&#10;1mDQAeqaBUbWrv0FSrfcgQcZTjjoAqRsuUg1YDWj8k01TytmRaoFyfF2oMn/P1h+t3lwpG1qenpK&#10;iWEav9EjssbMUgmCMiSos75Cuyf74PqXx2usdiudjv9YB9kmUncDqWIbCEfhWTk9PZ9iG3DUjc+m&#10;s8lsGlGLg7t1PnwSoEm81NRh/EQm29z6kE33JjGagZtWKZSzShnSYduNZ2WZPDyotonaqExNJK6U&#10;IxuGnz9sx8lGrfUXaLJsWuKvz2YwT7kdIWGmyqAw8pArT7ewUyLn8CgkUoi15gADUI7BOBcmjHJ+&#10;K9aIv4VWBgEjssRCBuweIA7GoaY9diapt4+uIvX+4Nyz8yfnwSNFBhMGZ90acDn9nwEUVtVHzvZ7&#10;kjI1kaVXaHbYYA7y5HnLb1r8yLfMhwfmcNRwKHF9hHs8pAL8mNDfKFmB+/47ebTHCUAtJR2Obk39&#10;tzVzghL12eBsnI8mkzjr6TGZzsb4cMea12ONWesrwPYY4aKyPF2jfVD7q3SgX3DLLGJUVDHDMXZN&#10;eXD7x1XIKwX3FBeLRTLD+bYs3JonyyN4ZDU28fP2hTnbd3rAIbmD/Ziz6k3DZ9voaWCxDiDbNA0H&#10;Xnu+cTeknu33WFw+x+9kddi28x8AAAD//wMAUEsDBBQABgAIAAAAIQCI6Nnp3gAAAAcBAAAPAAAA&#10;ZHJzL2Rvd25yZXYueG1sTM/PTsMwDAbwOxLvEBmJG0vZn2qUutPYYBK7IAYPkDahrZY4VZJt5e0x&#10;Jzhan/X553I1OivOJsTeE8L9JANhqPG6pxbh8+PlbgkiJkVaWU8G4dtEWFXXV6UqtL/QuzkfUiu4&#10;hGKhELqUhkLK2HTGqTjxgyHOvnxwKvEYWqmDunC5s3KaZbl0qie+0KnBbDrTHA8nhxB209fdG8lj&#10;v31e23rztN/Kdo94ezOuH0EkM6a/ZfjlMx0qNtX+RDoKi8CPJIQ8Zz+nD4vZHESNMF8uZiCrUv73&#10;Vz8AAAD//wMAUEsBAi0AFAAGAAgAAAAhALaDOJL+AAAA4QEAABMAAAAAAAAAAAAAAAAAAAAAAFtD&#10;b250ZW50X1R5cGVzXS54bWxQSwECLQAUAAYACAAAACEAOP0h/9YAAACUAQAACwAAAAAAAAAAAAAA&#10;AAAvAQAAX3JlbHMvLnJlbHNQSwECLQAUAAYACAAAACEAuaXMz6cCAAC1BQAADgAAAAAAAAAAAAAA&#10;AAAuAgAAZHJzL2Uyb0RvYy54bWxQSwECLQAUAAYACAAAACEAiOjZ6d4AAAAHAQAADwAAAAAAAAAA&#10;AAAAAAABBQAAZHJzL2Rvd25yZXYueG1sUEsFBgAAAAAEAAQA8wAAAAwGAAAAAA==&#10;" filled="f" strokecolor="#0f243e [1615]" strokeweight="1pt">
                <w10:wrap anchorx="margin"/>
              </v:rect>
            </w:pict>
          </mc:Fallback>
        </mc:AlternateContent>
      </w:r>
      <w:r w:rsidRPr="00D54AE7">
        <w:rPr>
          <w:i/>
          <w:iCs/>
          <w:szCs w:val="28"/>
        </w:rPr>
        <w:t xml:space="preserve">You should only use the words </w:t>
      </w:r>
      <w:r w:rsidRPr="00FF60EA">
        <w:rPr>
          <w:b/>
          <w:bCs/>
          <w:i/>
          <w:iCs/>
          <w:sz w:val="28"/>
          <w:szCs w:val="28"/>
          <w:lang w:val="en-US"/>
        </w:rPr>
        <w:t>the same as</w:t>
      </w:r>
      <w:r w:rsidRPr="00FF60EA">
        <w:rPr>
          <w:bCs/>
          <w:i/>
          <w:iCs/>
          <w:szCs w:val="28"/>
          <w:lang w:val="en-US"/>
        </w:rPr>
        <w:t xml:space="preserve">, </w:t>
      </w:r>
      <w:r w:rsidRPr="00FF60EA">
        <w:rPr>
          <w:b/>
          <w:bCs/>
          <w:i/>
          <w:iCs/>
          <w:sz w:val="28"/>
          <w:szCs w:val="28"/>
          <w:lang w:val="en-US"/>
        </w:rPr>
        <w:t>greater than</w:t>
      </w:r>
      <w:r w:rsidRPr="00FF60EA">
        <w:rPr>
          <w:bCs/>
          <w:i/>
          <w:iCs/>
          <w:szCs w:val="28"/>
          <w:lang w:val="en-US"/>
        </w:rPr>
        <w:t xml:space="preserve">, or </w:t>
      </w:r>
      <w:r w:rsidRPr="00FF60EA">
        <w:rPr>
          <w:b/>
          <w:bCs/>
          <w:i/>
          <w:iCs/>
          <w:sz w:val="28"/>
          <w:szCs w:val="28"/>
          <w:lang w:val="en-US"/>
        </w:rPr>
        <w:t>smaller than.</w:t>
      </w:r>
    </w:p>
    <w:p w14:paraId="6EE84F61" w14:textId="77777777" w:rsidR="00FF60EA" w:rsidRPr="00FF60EA" w:rsidRDefault="00FF60EA" w:rsidP="00FF60EA">
      <w:pPr>
        <w:spacing w:after="180" w:line="360" w:lineRule="auto"/>
        <w:ind w:left="425" w:hanging="425"/>
        <w:rPr>
          <w:sz w:val="32"/>
          <w:szCs w:val="28"/>
          <w:lang w:val="en-US"/>
        </w:rPr>
      </w:pPr>
      <w:r w:rsidRPr="00FF60EA">
        <w:rPr>
          <w:sz w:val="32"/>
          <w:szCs w:val="28"/>
          <w:lang w:val="en-US"/>
        </w:rPr>
        <w:t>1.</w:t>
      </w:r>
      <w:r w:rsidRPr="00FF60EA">
        <w:rPr>
          <w:sz w:val="32"/>
          <w:szCs w:val="28"/>
          <w:lang w:val="en-US"/>
        </w:rPr>
        <w:tab/>
        <w:t xml:space="preserve">The ball is moving quickly up the slope.   </w:t>
      </w:r>
    </w:p>
    <w:p w14:paraId="613A31E0" w14:textId="77777777" w:rsidR="00FF60EA" w:rsidRPr="00FF60EA" w:rsidRDefault="00FF60EA" w:rsidP="00FF60EA">
      <w:pPr>
        <w:spacing w:after="180" w:line="360" w:lineRule="auto"/>
        <w:ind w:left="425" w:hanging="425"/>
        <w:rPr>
          <w:sz w:val="32"/>
          <w:szCs w:val="28"/>
          <w:lang w:val="en-US"/>
        </w:rPr>
      </w:pPr>
      <w:r w:rsidRPr="00FF60EA">
        <w:rPr>
          <w:sz w:val="32"/>
          <w:szCs w:val="28"/>
          <w:lang w:val="en-US"/>
        </w:rPr>
        <w:t>2.</w:t>
      </w:r>
      <w:r w:rsidRPr="00FF60EA">
        <w:rPr>
          <w:sz w:val="32"/>
          <w:szCs w:val="28"/>
          <w:lang w:val="en-US"/>
        </w:rPr>
        <w:tab/>
        <w:t>Rolling up the slope its acceleration is _______________ at 1.</w:t>
      </w:r>
    </w:p>
    <w:p w14:paraId="10983F1C" w14:textId="1E520CFB" w:rsidR="00FF60EA" w:rsidRPr="00FF60EA" w:rsidRDefault="00FF60EA" w:rsidP="00FF60EA">
      <w:pPr>
        <w:spacing w:after="180" w:line="360" w:lineRule="auto"/>
        <w:ind w:left="425" w:hanging="425"/>
        <w:rPr>
          <w:sz w:val="32"/>
          <w:szCs w:val="28"/>
          <w:lang w:val="en-US"/>
        </w:rPr>
      </w:pPr>
      <w:r w:rsidRPr="00FF60EA">
        <w:rPr>
          <w:sz w:val="32"/>
          <w:szCs w:val="28"/>
          <w:lang w:val="en-US"/>
        </w:rPr>
        <w:t>3.</w:t>
      </w:r>
      <w:r w:rsidRPr="00FF60EA">
        <w:rPr>
          <w:sz w:val="32"/>
          <w:szCs w:val="28"/>
          <w:lang w:val="en-US"/>
        </w:rPr>
        <w:tab/>
        <w:t>Turning around at the top its acceleration is _____________ at 2.</w:t>
      </w:r>
    </w:p>
    <w:p w14:paraId="3BB9DBC1" w14:textId="77777777" w:rsidR="00FF60EA" w:rsidRPr="00FF60EA" w:rsidRDefault="00FF60EA" w:rsidP="00FF60EA">
      <w:pPr>
        <w:spacing w:after="180" w:line="360" w:lineRule="auto"/>
        <w:ind w:left="425" w:hanging="425"/>
        <w:rPr>
          <w:sz w:val="32"/>
          <w:szCs w:val="28"/>
          <w:lang w:val="en-US"/>
        </w:rPr>
      </w:pPr>
      <w:r w:rsidRPr="00FF60EA">
        <w:rPr>
          <w:sz w:val="32"/>
          <w:szCs w:val="28"/>
          <w:lang w:val="en-US"/>
        </w:rPr>
        <w:t>4.</w:t>
      </w:r>
      <w:r w:rsidRPr="00FF60EA">
        <w:rPr>
          <w:sz w:val="32"/>
          <w:szCs w:val="28"/>
          <w:lang w:val="en-US"/>
        </w:rPr>
        <w:tab/>
        <w:t>Rolling down the slope its acceleration is ______________ at 3.</w:t>
      </w:r>
    </w:p>
    <w:p w14:paraId="58AA7E95" w14:textId="20F46E32" w:rsidR="00FF60EA" w:rsidRDefault="00FF60EA" w:rsidP="00FF60EA">
      <w:pPr>
        <w:spacing w:after="180" w:line="360" w:lineRule="auto"/>
        <w:ind w:left="425" w:hanging="425"/>
        <w:rPr>
          <w:i/>
          <w:iCs/>
          <w:sz w:val="28"/>
          <w:szCs w:val="28"/>
        </w:rPr>
      </w:pPr>
      <w:r w:rsidRPr="00FF60EA">
        <w:rPr>
          <w:sz w:val="32"/>
          <w:szCs w:val="28"/>
          <w:lang w:val="en-US"/>
        </w:rPr>
        <w:t>5.</w:t>
      </w:r>
      <w:r w:rsidRPr="00FF60EA">
        <w:rPr>
          <w:sz w:val="32"/>
          <w:szCs w:val="28"/>
          <w:lang w:val="en-US"/>
        </w:rPr>
        <w:tab/>
        <w:t>Rolling towards the bottom its acceleration is ____________ at 4.</w:t>
      </w:r>
    </w:p>
    <w:p w14:paraId="1FC6EF66" w14:textId="77777777" w:rsidR="00FF60EA" w:rsidRDefault="00FF60EA" w:rsidP="00FF60EA">
      <w:pPr>
        <w:spacing w:after="180"/>
        <w:rPr>
          <w:i/>
          <w:iCs/>
          <w:sz w:val="28"/>
          <w:szCs w:val="28"/>
        </w:rPr>
      </w:pPr>
    </w:p>
    <w:p w14:paraId="03C485CA" w14:textId="77777777" w:rsidR="00473DD4" w:rsidRDefault="00473DD4" w:rsidP="006F3279">
      <w:pPr>
        <w:spacing w:after="240"/>
        <w:rPr>
          <w:i/>
          <w:sz w:val="18"/>
          <w:szCs w:val="18"/>
        </w:rPr>
        <w:sectPr w:rsidR="00473DD4" w:rsidSect="00642ECD">
          <w:headerReference w:type="default" r:id="rId9"/>
          <w:footerReference w:type="default" r:id="rId10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14:paraId="193E30E9" w14:textId="6596E845" w:rsidR="00A24B1C" w:rsidRPr="006F3279" w:rsidRDefault="00A24B1C" w:rsidP="00A24B1C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PFM: Forces and Motion &gt; Topic PFM4: Measuring and calculating motion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PFM4</w:t>
      </w:r>
      <w:r w:rsidRPr="00CA4B46">
        <w:rPr>
          <w:i/>
          <w:sz w:val="18"/>
          <w:szCs w:val="18"/>
        </w:rPr>
        <w:t>.</w:t>
      </w:r>
      <w:r w:rsidR="00085316">
        <w:rPr>
          <w:i/>
          <w:sz w:val="18"/>
          <w:szCs w:val="18"/>
        </w:rPr>
        <w:t>2</w:t>
      </w:r>
      <w:r w:rsidRPr="00CA4B46">
        <w:rPr>
          <w:i/>
          <w:sz w:val="18"/>
          <w:szCs w:val="18"/>
        </w:rPr>
        <w:t xml:space="preserve">: </w:t>
      </w:r>
      <w:r w:rsidR="00085316">
        <w:rPr>
          <w:i/>
          <w:sz w:val="18"/>
          <w:szCs w:val="18"/>
        </w:rPr>
        <w:t>A</w:t>
      </w:r>
      <w:r>
        <w:rPr>
          <w:i/>
          <w:sz w:val="18"/>
          <w:szCs w:val="18"/>
        </w:rPr>
        <w:t>cceleration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14:paraId="1F7A2D66" w14:textId="77777777" w:rsidTr="002C79AE">
        <w:tc>
          <w:tcPr>
            <w:tcW w:w="12021" w:type="dxa"/>
            <w:shd w:val="clear" w:color="auto" w:fill="B2A1C7" w:themeFill="accent4" w:themeFillTint="99"/>
          </w:tcPr>
          <w:p w14:paraId="04F0A86E" w14:textId="039AC4A8" w:rsidR="006F3279" w:rsidRPr="00CA4B46" w:rsidRDefault="002B5EF4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Response activity</w:t>
            </w:r>
          </w:p>
        </w:tc>
      </w:tr>
      <w:tr w:rsidR="006F3279" w14:paraId="1B6C5677" w14:textId="77777777" w:rsidTr="002C79AE">
        <w:tc>
          <w:tcPr>
            <w:tcW w:w="12021" w:type="dxa"/>
            <w:shd w:val="clear" w:color="auto" w:fill="CCC0D9" w:themeFill="accent4" w:themeFillTint="66"/>
          </w:tcPr>
          <w:p w14:paraId="2D2C66B1" w14:textId="683F79A1" w:rsidR="006F3279" w:rsidRPr="00CA4B46" w:rsidRDefault="00060B66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 w:rsidRPr="00060B66">
              <w:rPr>
                <w:b/>
                <w:sz w:val="40"/>
                <w:szCs w:val="40"/>
              </w:rPr>
              <w:t>To the top of the hill and down again</w:t>
            </w:r>
          </w:p>
        </w:tc>
      </w:tr>
    </w:tbl>
    <w:p w14:paraId="263DD59E" w14:textId="77777777" w:rsidR="006F3279" w:rsidRDefault="006F3279" w:rsidP="00E172C6">
      <w:pPr>
        <w:spacing w:after="180"/>
        <w:rPr>
          <w:b/>
        </w:rPr>
      </w:pPr>
    </w:p>
    <w:p w14:paraId="2D38E5B1" w14:textId="77777777"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901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6125B6" w14:paraId="03DDC5FA" w14:textId="77777777" w:rsidTr="006125B6">
        <w:trPr>
          <w:trHeight w:val="340"/>
        </w:trPr>
        <w:tc>
          <w:tcPr>
            <w:tcW w:w="2196" w:type="dxa"/>
          </w:tcPr>
          <w:p w14:paraId="7AD0823A" w14:textId="77777777" w:rsidR="006125B6" w:rsidRDefault="006125B6" w:rsidP="006125B6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14:paraId="32D816CC" w14:textId="67720452" w:rsidR="006125B6" w:rsidRPr="00B75483" w:rsidRDefault="00524F16" w:rsidP="00257FB2">
            <w:pPr>
              <w:spacing w:before="60" w:after="60"/>
              <w:rPr>
                <w:highlight w:val="yellow"/>
              </w:rPr>
            </w:pPr>
            <w:r w:rsidRPr="00524F16">
              <w:t>Acceleration, like displacement and velocity, is a vector quantity. Acceleration measures by how much velocity changes in a given time interval.</w:t>
            </w:r>
          </w:p>
        </w:tc>
      </w:tr>
      <w:tr w:rsidR="006125B6" w14:paraId="414F113B" w14:textId="77777777" w:rsidTr="006125B6">
        <w:trPr>
          <w:trHeight w:val="340"/>
        </w:trPr>
        <w:tc>
          <w:tcPr>
            <w:tcW w:w="2196" w:type="dxa"/>
          </w:tcPr>
          <w:p w14:paraId="6E00B8D2" w14:textId="77777777" w:rsidR="006125B6" w:rsidRDefault="006125B6" w:rsidP="006125B6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14:paraId="48EE8A64" w14:textId="384DE7E0" w:rsidR="006125B6" w:rsidRPr="00257FB2" w:rsidRDefault="009031E2" w:rsidP="00257FB2">
            <w:pPr>
              <w:spacing w:before="60" w:after="60"/>
              <w:rPr>
                <w:rFonts w:cstheme="minorBidi"/>
              </w:rPr>
            </w:pPr>
            <w:r w:rsidRPr="009031E2">
              <w:t>Describe acceleration and differentiate between displacement, velocity and acceleration.</w:t>
            </w:r>
            <w:bookmarkStart w:id="0" w:name="_GoBack"/>
            <w:bookmarkEnd w:id="0"/>
          </w:p>
        </w:tc>
      </w:tr>
      <w:tr w:rsidR="006125B6" w14:paraId="055ADAA8" w14:textId="77777777" w:rsidTr="006125B6">
        <w:trPr>
          <w:trHeight w:val="340"/>
        </w:trPr>
        <w:tc>
          <w:tcPr>
            <w:tcW w:w="2196" w:type="dxa"/>
          </w:tcPr>
          <w:p w14:paraId="1154CD44" w14:textId="77777777" w:rsidR="006125B6" w:rsidRDefault="006125B6" w:rsidP="006125B6">
            <w:pPr>
              <w:spacing w:before="60" w:after="60"/>
            </w:pPr>
            <w:r>
              <w:t>Question type:</w:t>
            </w:r>
          </w:p>
        </w:tc>
        <w:tc>
          <w:tcPr>
            <w:tcW w:w="6820" w:type="dxa"/>
          </w:tcPr>
          <w:p w14:paraId="6A26468B" w14:textId="1EEB70F4" w:rsidR="006125B6" w:rsidRDefault="00CC6D6F" w:rsidP="006125B6">
            <w:pPr>
              <w:spacing w:before="60" w:after="60"/>
            </w:pPr>
            <w:r>
              <w:t>Focused cloze</w:t>
            </w:r>
          </w:p>
        </w:tc>
      </w:tr>
      <w:tr w:rsidR="006125B6" w14:paraId="3F9CA3D4" w14:textId="77777777" w:rsidTr="006125B6">
        <w:trPr>
          <w:trHeight w:val="340"/>
        </w:trPr>
        <w:tc>
          <w:tcPr>
            <w:tcW w:w="2196" w:type="dxa"/>
          </w:tcPr>
          <w:p w14:paraId="09832518" w14:textId="77777777" w:rsidR="006125B6" w:rsidRDefault="006125B6" w:rsidP="006125B6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</w:tcPr>
          <w:p w14:paraId="4BD081CD" w14:textId="39BE3ECC" w:rsidR="006125B6" w:rsidRPr="001C4805" w:rsidRDefault="00524F16" w:rsidP="006125B6">
            <w:pPr>
              <w:spacing w:before="60" w:after="60"/>
              <w:rPr>
                <w:highlight w:val="yellow"/>
              </w:rPr>
            </w:pPr>
            <w:r>
              <w:t>A</w:t>
            </w:r>
            <w:r w:rsidR="006125B6">
              <w:t>cceleration</w:t>
            </w:r>
          </w:p>
        </w:tc>
      </w:tr>
    </w:tbl>
    <w:p w14:paraId="7745DA6C" w14:textId="77777777" w:rsidR="00D04A0D" w:rsidRDefault="00D04A0D" w:rsidP="000505CA">
      <w:pPr>
        <w:spacing w:after="180"/>
        <w:rPr>
          <w:highlight w:val="yellow"/>
        </w:rPr>
      </w:pPr>
    </w:p>
    <w:p w14:paraId="3C3AC249" w14:textId="77777777" w:rsidR="002F72CF" w:rsidRPr="004056D6" w:rsidRDefault="002F72CF" w:rsidP="002F72CF">
      <w:pPr>
        <w:spacing w:after="180"/>
        <w:rPr>
          <w:rFonts w:cstheme="minorHAnsi"/>
        </w:rPr>
      </w:pPr>
      <w:bookmarkStart w:id="1" w:name="_Hlk77698792"/>
      <w:r w:rsidRPr="004056D6">
        <w:rPr>
          <w:rFonts w:cstheme="minorHAnsi"/>
          <w:color w:val="222222"/>
          <w:shd w:val="clear" w:color="auto" w:fill="FFFFFF"/>
        </w:rPr>
        <w:t>This activity can help develop students’ understanding by addressing the sticking-points revealed by t</w:t>
      </w:r>
      <w:r>
        <w:rPr>
          <w:rFonts w:cstheme="minorHAnsi"/>
          <w:color w:val="222222"/>
          <w:shd w:val="clear" w:color="auto" w:fill="FFFFFF"/>
        </w:rPr>
        <w:t>he following diagnostic questions:</w:t>
      </w:r>
    </w:p>
    <w:p w14:paraId="353C2C4F" w14:textId="50547823" w:rsidR="002F72CF" w:rsidRDefault="002F72CF" w:rsidP="002F72CF">
      <w:pPr>
        <w:pStyle w:val="ListParagraph"/>
        <w:numPr>
          <w:ilvl w:val="0"/>
          <w:numId w:val="1"/>
        </w:numPr>
        <w:spacing w:after="180"/>
      </w:pPr>
      <w:r w:rsidRPr="00CC21AE">
        <w:t xml:space="preserve">Diagnostic question: </w:t>
      </w:r>
      <w:r w:rsidR="005E387F">
        <w:t>Accelerating tortoise</w:t>
      </w:r>
    </w:p>
    <w:p w14:paraId="7D7D426B" w14:textId="2F07D725" w:rsidR="002F72CF" w:rsidRDefault="002F72CF" w:rsidP="002F72CF">
      <w:pPr>
        <w:pStyle w:val="ListParagraph"/>
        <w:numPr>
          <w:ilvl w:val="0"/>
          <w:numId w:val="1"/>
        </w:numPr>
        <w:spacing w:after="180"/>
      </w:pPr>
      <w:r>
        <w:t>Diagnostic question: Accelerating cars</w:t>
      </w:r>
    </w:p>
    <w:bookmarkEnd w:id="1"/>
    <w:p w14:paraId="2842F7F9" w14:textId="77777777"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14:paraId="01B85316" w14:textId="41F07AD8" w:rsidR="006659B6" w:rsidRDefault="006659B6" w:rsidP="006659B6">
      <w:pPr>
        <w:spacing w:after="180"/>
      </w:pPr>
      <w:r>
        <w:t xml:space="preserve">Students may not differentiate clearly between distance, speed and acceleration when thinking about motion, merging different scientific concepts into a general idea of ‘motion’ </w:t>
      </w:r>
      <w:r>
        <w:fldChar w:fldCharType="begin"/>
      </w:r>
      <w:r>
        <w:instrText xml:space="preserve"> ADDIN EN.CITE &lt;EndNote&gt;&lt;Cite&gt;&lt;Author&gt;de Winter&lt;/Author&gt;&lt;Year&gt;2021&lt;/Year&gt;&lt;IDText&gt;Forces&lt;/IDText&gt;&lt;DisplayText&gt;(de Winter, 2021)&lt;/DisplayText&gt;&lt;record&gt;&lt;titles&gt;&lt;title&gt;Forces&lt;/title&gt;&lt;secondary-title&gt;Teaching Secondary Physics&lt;/secondary-title&gt;&lt;/titles&gt;&lt;pages&gt;17-55&lt;/pages&gt;&lt;contributors&gt;&lt;authors&gt;&lt;author&gt;de Winter, J&lt;/author&gt;&lt;/authors&gt;&lt;/contributors&gt;&lt;edition&gt;3rd&lt;/edition&gt;&lt;added-date format="utc"&gt;1639490551&lt;/added-date&gt;&lt;pub-location&gt;London&lt;/pub-location&gt;&lt;ref-type name="Book Section"&gt;5&lt;/ref-type&gt;&lt;dates&gt;&lt;year&gt;2021&lt;/year&gt;&lt;/dates&gt;&lt;rec-number&gt;375&lt;/rec-number&gt;&lt;publisher&gt;Hodder Education&lt;/publisher&gt;&lt;last-updated-date format="utc"&gt;1639490659&lt;/last-updated-date&gt;&lt;contributors&gt;&lt;secondary-authors&gt;&lt;author&gt;de Winter, J&lt;/author&gt;&lt;author&gt;Hardman, M&lt;/author&gt;&lt;/secondary-authors&gt;&lt;/contributors&gt;&lt;/record&gt;&lt;/Cite&gt;&lt;/EndNote&gt;</w:instrText>
      </w:r>
      <w:r>
        <w:fldChar w:fldCharType="separate"/>
      </w:r>
      <w:r>
        <w:rPr>
          <w:noProof/>
        </w:rPr>
        <w:t>(de Winter, 2021)</w:t>
      </w:r>
      <w:r>
        <w:fldChar w:fldCharType="end"/>
      </w:r>
      <w:r>
        <w:t>. They can find the concepts very difficult, partly because their prior ideas are established through experience, and partly because the formal scientific ideas are difficult to understand</w:t>
      </w:r>
      <w:r w:rsidR="003B74EA">
        <w:t xml:space="preserve"> </w:t>
      </w:r>
      <w:r w:rsidR="003B74EA">
        <w:fldChar w:fldCharType="begin"/>
      </w:r>
      <w:r w:rsidR="003B74EA">
        <w:instrText xml:space="preserve"> ADDIN EN.CITE &lt;EndNote&gt;&lt;Cite&gt;&lt;Author&gt;Driver&lt;/Author&gt;&lt;Year&gt;1994&lt;/Year&gt;&lt;IDText&gt;Making Sense of Secondary Science: Research into Children&amp;apos;s Ideas&lt;/IDText&gt;&lt;DisplayText&gt;(Driver et al., 1994)&lt;/DisplayText&gt;&lt;record&gt;&lt;isbn&gt;970415097659&lt;/isbn&gt;&lt;titles&gt;&lt;title&gt;Making Sense of Secondary Science: Research into Children&amp;apos;s Ideas&lt;/title&gt;&lt;/titles&gt;&lt;contributors&gt;&lt;authors&gt;&lt;author&gt;Driver, Rosalind&lt;/author&gt;&lt;author&gt;Squires, Ann&lt;/author&gt;&lt;author&gt;Rushworth, Peter&lt;/author&gt;&lt;author&gt;Wood-Robinson, Valerie&lt;/author&gt;&lt;/authors&gt;&lt;/contributors&gt;&lt;added-date format="utc"&gt;1528984684&lt;/added-date&gt;&lt;pub-location&gt;London, UK&lt;/pub-location&gt;&lt;ref-type name="Book"&gt;6&lt;/ref-type&gt;&lt;dates&gt;&lt;year&gt;1994&lt;/year&gt;&lt;/dates&gt;&lt;rec-number&gt;8403&lt;/rec-number&gt;&lt;publisher&gt;Routledge&lt;/publisher&gt;&lt;last-updated-date format="utc"&gt;1530123307&lt;/last-updated-date&gt;&lt;/record&gt;&lt;/Cite&gt;&lt;/EndNote&gt;</w:instrText>
      </w:r>
      <w:r w:rsidR="003B74EA">
        <w:fldChar w:fldCharType="separate"/>
      </w:r>
      <w:r w:rsidR="003B74EA">
        <w:rPr>
          <w:noProof/>
        </w:rPr>
        <w:t>(Driver et al., 1994)</w:t>
      </w:r>
      <w:r w:rsidR="003B74EA">
        <w:fldChar w:fldCharType="end"/>
      </w:r>
      <w:r>
        <w:t>.</w:t>
      </w:r>
    </w:p>
    <w:p w14:paraId="2D207B7D" w14:textId="21F1A7B1" w:rsidR="006125B6" w:rsidRDefault="006125B6" w:rsidP="006125B6">
      <w:pPr>
        <w:spacing w:after="180"/>
      </w:pPr>
      <w:r>
        <w:t xml:space="preserve">Students may conflate velocity and acceleration, so that an object that is moving fast </w:t>
      </w:r>
      <w:r w:rsidR="000B38BB">
        <w:t xml:space="preserve">is seen as </w:t>
      </w:r>
      <w:r>
        <w:t>ha</w:t>
      </w:r>
      <w:r w:rsidR="000B38BB">
        <w:t>ving</w:t>
      </w:r>
      <w:r>
        <w:t xml:space="preserve"> a greater acceleration than one which is moving more slowly, regardless of what the actual accelerations may be.</w:t>
      </w:r>
      <w:r w:rsidR="00AA39F5">
        <w:t xml:space="preserve"> </w:t>
      </w:r>
      <w:r w:rsidR="00F10A8D">
        <w:t xml:space="preserve">They </w:t>
      </w:r>
      <w:r w:rsidR="006659B6">
        <w:t>may</w:t>
      </w:r>
      <w:r w:rsidR="00F10A8D">
        <w:t xml:space="preserve"> not distinguish between velocity and change in velocity </w:t>
      </w:r>
      <w:r w:rsidR="00F10A8D">
        <w:fldChar w:fldCharType="begin"/>
      </w:r>
      <w:r w:rsidR="00100ECF">
        <w:instrText xml:space="preserve"> ADDIN ZOTERO_ITEM CSL_CITATION {"citationID":"QaUCEafc","properties":{"formattedCitation":"(Trowbridge and McDermott, 1981)","plainCitation":"(Trowbridge and McDermott, 1981)","noteIndex":0},"citationItems":[{"id":132,"uris":["http://zotero.org/users/local/3VO4g2Eh/items/KMCUNESN"],"uri":["http://zotero.org/users/local/3VO4g2Eh/items/KMCUNESN"],"itemData":{"id":132,"type":"article-journal","container-title":"American Journal of Physics","DOI":"10.1119/1.12525","ISSN":"0002-9505, 1943-2909","issue":"3","journalAbbreviation":"American Journal of Physics","language":"en","page":"242-253","source":"DOI.org (Crossref)","title":"Investigation of student understanding of the concept of acceleration in one dimension","volume":"49","author":[{"family":"Trowbridge","given":"David E."},{"family":"McDermott","given":"Lillian C."}],"issued":{"date-parts":[["1981",3]]}}}],"schema":"https://github.com/citation-style-language/schema/raw/master/csl-citation.json"} </w:instrText>
      </w:r>
      <w:r w:rsidR="00F10A8D">
        <w:fldChar w:fldCharType="separate"/>
      </w:r>
      <w:r w:rsidR="00100ECF" w:rsidRPr="00100ECF">
        <w:rPr>
          <w:rFonts w:ascii="Calibri" w:hAnsi="Calibri" w:cs="Calibri"/>
        </w:rPr>
        <w:t>(Trowbridge and McDermott, 1981)</w:t>
      </w:r>
      <w:r w:rsidR="00F10A8D">
        <w:fldChar w:fldCharType="end"/>
      </w:r>
      <w:r w:rsidR="00E74947">
        <w:t>.</w:t>
      </w:r>
    </w:p>
    <w:p w14:paraId="161F284F" w14:textId="46871E11" w:rsidR="00F10A8D" w:rsidRDefault="00F10A8D" w:rsidP="006125B6">
      <w:pPr>
        <w:spacing w:after="180"/>
      </w:pPr>
      <w:r>
        <w:t xml:space="preserve">Deceleration is not always </w:t>
      </w:r>
      <w:r w:rsidR="006659B6">
        <w:t xml:space="preserve">thought of </w:t>
      </w:r>
      <w:r>
        <w:t>as the same thing as acceleration</w:t>
      </w:r>
      <w:r w:rsidR="006659B6">
        <w:t>, especially</w:t>
      </w:r>
      <w:r>
        <w:t xml:space="preserve"> if students interpret acceleration as meaning ‘speeding up’.</w:t>
      </w:r>
      <w:r w:rsidR="00AA39F5">
        <w:t xml:space="preserve"> </w:t>
      </w:r>
      <w:r w:rsidR="000B38BB">
        <w:rPr>
          <w:rFonts w:eastAsia="ZapfDingbatsITC" w:cstheme="minorHAnsi"/>
          <w:color w:val="000000"/>
        </w:rPr>
        <w:t>When thinking about the directions of velocity and acceleration, students tend to think that these must be in the same direction,</w:t>
      </w:r>
      <w:r w:rsidR="0022578D">
        <w:rPr>
          <w:rFonts w:eastAsia="ZapfDingbatsITC" w:cstheme="minorHAnsi"/>
          <w:color w:val="000000"/>
        </w:rPr>
        <w:t xml:space="preserve"> </w:t>
      </w:r>
      <w:r w:rsidR="0022578D">
        <w:t xml:space="preserve">in a similar way to thinking that any forces acting on an object must also be in the direction of motion </w:t>
      </w:r>
      <w:r w:rsidR="0022578D">
        <w:fldChar w:fldCharType="begin"/>
      </w:r>
      <w:r w:rsidR="0022578D">
        <w:instrText xml:space="preserve"> ADDIN ZOTERO_ITEM CSL_CITATION {"citationID":"IfkA39BD","properties":{"formattedCitation":"(Lemmer, 2013)","plainCitation":"(Lemmer, 2013)","noteIndex":0},"citationItems":[{"id":139,"uris":["http://zotero.org/users/local/3VO4g2Eh/items/Q99D3R5G"],"uri":["http://zotero.org/users/local/3VO4g2Eh/items/Q99D3R5G"],"itemData":{"id":139,"type":"article-journal","container-title":"International Journal of Science Education","DOI":"10.1080/09500693.2011.647110","ISSN":"0950-0693, 1464-5289","issue":"2","journalAbbreviation":"International Journal of Science Education","language":"en","page":"239-261","source":"DOI.org (Crossref)","title":"Nature, Cause and Effect of Students’ Intuitive Conceptions Regarding Changes in Velocity","volume":"35","author":[{"family":"Lemmer","given":"Miriam"}],"issued":{"date-parts":[["2013",1]]}}}],"schema":"https://github.com/citation-style-language/schema/raw/master/csl-citation.json"} </w:instrText>
      </w:r>
      <w:r w:rsidR="0022578D">
        <w:fldChar w:fldCharType="separate"/>
      </w:r>
      <w:r w:rsidR="0022578D" w:rsidRPr="00100ECF">
        <w:rPr>
          <w:rFonts w:ascii="Calibri" w:hAnsi="Calibri" w:cs="Calibri"/>
        </w:rPr>
        <w:t>(Lemmer, 2013)</w:t>
      </w:r>
      <w:r w:rsidR="0022578D">
        <w:fldChar w:fldCharType="end"/>
      </w:r>
      <w:r w:rsidR="0022578D">
        <w:t>,</w:t>
      </w:r>
      <w:r w:rsidR="000B38BB">
        <w:rPr>
          <w:rFonts w:eastAsia="ZapfDingbatsITC" w:cstheme="minorHAnsi"/>
          <w:color w:val="000000"/>
        </w:rPr>
        <w:t xml:space="preserve"> and that if velocity is zero, even if only instantaneously, then so must be acceleration </w:t>
      </w:r>
      <w:r w:rsidR="000B38BB">
        <w:rPr>
          <w:rFonts w:eastAsia="ZapfDingbatsITC" w:cstheme="minorHAnsi"/>
          <w:color w:val="000000"/>
        </w:rPr>
        <w:fldChar w:fldCharType="begin"/>
      </w:r>
      <w:r w:rsidR="000B38BB">
        <w:rPr>
          <w:rFonts w:eastAsia="ZapfDingbatsITC" w:cstheme="minorHAnsi"/>
          <w:color w:val="000000"/>
        </w:rPr>
        <w:instrText xml:space="preserve"> ADDIN ZOTERO_ITEM CSL_CITATION {"citationID":"Q2xMpFiG","properties":{"formattedCitation":"(Rosenblatt and Heckler, 2011)","plainCitation":"(Rosenblatt and Heckler, 2011)","noteIndex":0},"citationItems":[{"id":73,"uris":["http://zotero.org/users/local/3VO4g2Eh/items/BDTBZEY5"],"uri":["http://zotero.org/users/local/3VO4g2Eh/items/BDTBZEY5"],"itemData":{"id":73,"type":"article-journal","container-title":"Physical Review Special Topics - Physics Education Research","DOI":"10.1103/PhysRevSTPER.7.020112","ISSN":"1554-9178","issue":"2","journalAbbreviation":"Phys. Rev. ST Phys. Educ. Res.","language":"en","page":"020112","source":"DOI.org (Crossref)","title":"Systematic study of student understanding of the relationships between the directions of force, velocity, and acceleration in one dimension","volume":"7","author":[{"family":"Rosenblatt","given":"Rebecca"},{"family":"Heckler","given":"Andrew F."}],"issued":{"date-parts":[["2011",11,2]]}}}],"schema":"https://github.com/citation-style-language/schema/raw/master/csl-citation.json"} </w:instrText>
      </w:r>
      <w:r w:rsidR="000B38BB">
        <w:rPr>
          <w:rFonts w:eastAsia="ZapfDingbatsITC" w:cstheme="minorHAnsi"/>
          <w:color w:val="000000"/>
        </w:rPr>
        <w:fldChar w:fldCharType="separate"/>
      </w:r>
      <w:r w:rsidR="000B38BB" w:rsidRPr="000B38BB">
        <w:rPr>
          <w:rFonts w:ascii="Calibri" w:hAnsi="Calibri" w:cs="Calibri"/>
        </w:rPr>
        <w:t>(Rosenblatt and Heckler, 2011)</w:t>
      </w:r>
      <w:r w:rsidR="000B38BB">
        <w:rPr>
          <w:rFonts w:eastAsia="ZapfDingbatsITC" w:cstheme="minorHAnsi"/>
          <w:color w:val="000000"/>
        </w:rPr>
        <w:fldChar w:fldCharType="end"/>
      </w:r>
      <w:r w:rsidR="000B38BB">
        <w:rPr>
          <w:rFonts w:eastAsia="ZapfDingbatsITC" w:cstheme="minorHAnsi"/>
          <w:color w:val="000000"/>
        </w:rPr>
        <w:t>.</w:t>
      </w:r>
      <w:r w:rsidR="00AA39F5">
        <w:rPr>
          <w:rFonts w:eastAsia="ZapfDingbatsITC" w:cstheme="minorHAnsi"/>
          <w:color w:val="000000"/>
        </w:rPr>
        <w:t xml:space="preserve"> </w:t>
      </w:r>
    </w:p>
    <w:p w14:paraId="40ADF21F" w14:textId="77777777"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14:paraId="7E78FB7A" w14:textId="6F8E51DB" w:rsidR="00D6438F" w:rsidRDefault="00DB05A7" w:rsidP="00D6438F">
      <w:pPr>
        <w:spacing w:after="180"/>
      </w:pPr>
      <w:r>
        <w:rPr>
          <w:rFonts w:cstheme="minorHAnsi"/>
        </w:rPr>
        <w:t>As a response activity, t</w:t>
      </w:r>
      <w:r w:rsidRPr="00816065">
        <w:rPr>
          <w:rFonts w:cstheme="minorHAnsi"/>
        </w:rPr>
        <w:t>his task is intended for discussion in pairs or small groups.</w:t>
      </w:r>
      <w:r>
        <w:rPr>
          <w:rFonts w:cstheme="minorHAnsi"/>
        </w:rPr>
        <w:t xml:space="preserve"> </w:t>
      </w:r>
      <w:r w:rsidR="00D6438F" w:rsidRPr="00767704">
        <w:t xml:space="preserve">Students should complete the </w:t>
      </w:r>
      <w:r w:rsidR="00D6438F">
        <w:t>activity</w:t>
      </w:r>
      <w:r w:rsidR="00D6438F" w:rsidRPr="00767704">
        <w:t xml:space="preserve"> </w:t>
      </w:r>
      <w:r w:rsidR="00D6438F">
        <w:t>as</w:t>
      </w:r>
      <w:r w:rsidR="00D6438F" w:rsidRPr="00767704">
        <w:t xml:space="preserve"> a pencil and paper exercise</w:t>
      </w:r>
      <w:r w:rsidR="00D6438F">
        <w:t xml:space="preserve">. </w:t>
      </w:r>
    </w:p>
    <w:p w14:paraId="0254797A" w14:textId="0A8588F7" w:rsidR="00D6438F" w:rsidRDefault="00D6438F" w:rsidP="00D6438F">
      <w:pPr>
        <w:spacing w:after="180"/>
        <w:rPr>
          <w:rFonts w:cstheme="minorHAnsi"/>
        </w:rPr>
      </w:pPr>
      <w:r>
        <w:rPr>
          <w:rFonts w:cstheme="minorHAnsi"/>
        </w:rPr>
        <w:t xml:space="preserve">How students fill in the gaps </w:t>
      </w:r>
      <w:r w:rsidRPr="00AE7928">
        <w:rPr>
          <w:rFonts w:cstheme="minorHAnsi"/>
        </w:rPr>
        <w:t xml:space="preserve">will show you whether </w:t>
      </w:r>
      <w:r>
        <w:rPr>
          <w:rFonts w:cstheme="minorHAnsi"/>
        </w:rPr>
        <w:t>they</w:t>
      </w:r>
      <w:r w:rsidRPr="00AE7928">
        <w:rPr>
          <w:rFonts w:cstheme="minorHAnsi"/>
        </w:rPr>
        <w:t xml:space="preserve"> underst</w:t>
      </w:r>
      <w:r>
        <w:rPr>
          <w:rFonts w:cstheme="minorHAnsi"/>
        </w:rPr>
        <w:t>and</w:t>
      </w:r>
      <w:r w:rsidRPr="00AE7928">
        <w:rPr>
          <w:rFonts w:cstheme="minorHAnsi"/>
        </w:rPr>
        <w:t xml:space="preserve"> the concept </w:t>
      </w:r>
      <w:r>
        <w:rPr>
          <w:rFonts w:cstheme="minorHAnsi"/>
        </w:rPr>
        <w:t xml:space="preserve">of acceleration as distinct from velocity and as having a direction </w:t>
      </w:r>
      <w:r w:rsidRPr="00AE7928">
        <w:rPr>
          <w:rFonts w:cstheme="minorHAnsi"/>
        </w:rPr>
        <w:t>sufficiently well to apply it correctly.</w:t>
      </w:r>
      <w:r>
        <w:rPr>
          <w:rFonts w:cstheme="minorHAnsi"/>
        </w:rPr>
        <w:t xml:space="preserve"> </w:t>
      </w:r>
      <w:r w:rsidR="00DB05A7" w:rsidRPr="00816065">
        <w:rPr>
          <w:rFonts w:cstheme="minorHAnsi"/>
        </w:rPr>
        <w:t xml:space="preserve">Listening in to </w:t>
      </w:r>
      <w:r w:rsidR="00DB05A7" w:rsidRPr="00816065">
        <w:rPr>
          <w:rFonts w:cstheme="minorHAnsi"/>
        </w:rPr>
        <w:lastRenderedPageBreak/>
        <w:t>the conversations of each group will often give you insights into how your students are thinking.</w:t>
      </w:r>
      <w:r w:rsidR="00DB05A7">
        <w:rPr>
          <w:rFonts w:cstheme="minorHAnsi"/>
        </w:rPr>
        <w:t xml:space="preserve"> </w:t>
      </w:r>
      <w:r w:rsidR="00DB05A7" w:rsidRPr="00816065">
        <w:rPr>
          <w:rFonts w:cstheme="minorHAnsi"/>
        </w:rPr>
        <w:t>Each member of a group should be able to report back to the class</w:t>
      </w:r>
      <w:r w:rsidR="00DB05A7">
        <w:rPr>
          <w:rFonts w:cstheme="minorHAnsi"/>
        </w:rPr>
        <w:t>, giving reasons for their answers.</w:t>
      </w:r>
    </w:p>
    <w:p w14:paraId="67CFE432" w14:textId="46D2F6D1" w:rsidR="00DB05A7" w:rsidRDefault="00D6438F" w:rsidP="00DB05A7">
      <w:pPr>
        <w:spacing w:after="180"/>
        <w:rPr>
          <w:rFonts w:cstheme="minorHAnsi"/>
        </w:rPr>
      </w:pPr>
      <w:r w:rsidRPr="00816065">
        <w:rPr>
          <w:rFonts w:cstheme="minorHAnsi"/>
        </w:rPr>
        <w:t>If there is a range of answers, you may choose to respond through structured class discussion.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Ask one student to explain why they gave the answer they did; ask another student to explain why they agree with them; ask another to explain why they disagree, and so 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sort of discussion gives students the opportunity to explore their thinking and for you to really understand their learning needs.</w:t>
      </w:r>
      <w:r>
        <w:rPr>
          <w:rFonts w:cstheme="minorHAnsi"/>
        </w:rPr>
        <w:t xml:space="preserve"> </w:t>
      </w:r>
      <w:r w:rsidR="00DB05A7" w:rsidRPr="00816065">
        <w:rPr>
          <w:rFonts w:cstheme="minorHAnsi"/>
        </w:rPr>
        <w:t xml:space="preserve">Feedback from each group can be used, with careful teacher questioning, to bring out a clear description </w:t>
      </w:r>
      <w:r w:rsidR="00DB05A7" w:rsidRPr="00816065">
        <w:rPr>
          <w:rFonts w:cstheme="minorHAnsi"/>
          <w:color w:val="000000" w:themeColor="text1"/>
        </w:rPr>
        <w:t xml:space="preserve">or explanation </w:t>
      </w:r>
      <w:r w:rsidR="00DB05A7" w:rsidRPr="00816065">
        <w:rPr>
          <w:rFonts w:cstheme="minorHAnsi"/>
        </w:rPr>
        <w:t>of the science.</w:t>
      </w:r>
      <w:r w:rsidR="00DB05A7">
        <w:rPr>
          <w:rFonts w:cstheme="minorHAnsi"/>
        </w:rPr>
        <w:t xml:space="preserve"> </w:t>
      </w:r>
    </w:p>
    <w:p w14:paraId="6F882279" w14:textId="77777777" w:rsidR="00FA3B28" w:rsidRPr="00816065" w:rsidRDefault="00FA3B28" w:rsidP="00FA3B28">
      <w:pPr>
        <w:spacing w:after="180"/>
        <w:rPr>
          <w:rFonts w:cstheme="minorHAnsi"/>
          <w:i/>
        </w:rPr>
      </w:pPr>
      <w:r w:rsidRPr="00816065">
        <w:rPr>
          <w:rFonts w:cstheme="minorHAnsi"/>
          <w:i/>
        </w:rPr>
        <w:t>Differentiation</w:t>
      </w:r>
    </w:p>
    <w:p w14:paraId="549F775D" w14:textId="77777777" w:rsidR="00FA3B28" w:rsidRPr="00816065" w:rsidRDefault="00FA3B28" w:rsidP="00FA3B28">
      <w:pPr>
        <w:spacing w:after="180"/>
        <w:rPr>
          <w:rFonts w:cstheme="minorHAnsi"/>
        </w:rPr>
      </w:pPr>
      <w:r w:rsidRPr="00816065">
        <w:rPr>
          <w:rFonts w:cstheme="minorHAnsi"/>
        </w:rPr>
        <w:t>The quality of the discussions can be improved with a careful selection of groups; or by allocating specific roles to students in each group.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 xml:space="preserve">For example, you may choose to select </w:t>
      </w:r>
      <w:r w:rsidRPr="00816065">
        <w:rPr>
          <w:rFonts w:cstheme="minorHAnsi"/>
          <w:color w:val="222222"/>
          <w:shd w:val="clear" w:color="auto" w:fill="FFFFFF"/>
        </w:rPr>
        <w:t xml:space="preserve">a student with strong prior knowledge </w:t>
      </w:r>
      <w:r w:rsidRPr="00816065">
        <w:rPr>
          <w:rFonts w:cstheme="minorHAnsi"/>
        </w:rPr>
        <w:t>as the scribe, and forbid them from contributing any of their own answers.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They may question the others and only write down what they have been told.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 xml:space="preserve">This strategy encourages contributions from more members of each group. </w:t>
      </w:r>
    </w:p>
    <w:p w14:paraId="04B30AEC" w14:textId="77777777" w:rsidR="00FA3B28" w:rsidRPr="00816065" w:rsidRDefault="00FA3B28" w:rsidP="00FA3B28">
      <w:pPr>
        <w:spacing w:after="180"/>
      </w:pPr>
      <w:r w:rsidRPr="00816065">
        <w:rPr>
          <w:rFonts w:cstheme="minorHAnsi"/>
        </w:rPr>
        <w:t>NB in any class, small group discussions typically improve over time and a persistence with this strategy is often very successful in the medium to long ter</w:t>
      </w:r>
      <w:r w:rsidRPr="00816065">
        <w:t>m.</w:t>
      </w:r>
    </w:p>
    <w:p w14:paraId="50AAA320" w14:textId="77777777" w:rsidR="00E172C6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Expected answers</w:t>
      </w:r>
    </w:p>
    <w:p w14:paraId="669B0501" w14:textId="77777777" w:rsidR="00B855F9" w:rsidRPr="00C97368" w:rsidRDefault="00B855F9" w:rsidP="00BF6C8A">
      <w:pPr>
        <w:spacing w:after="180"/>
        <w:rPr>
          <w:i/>
          <w:iCs/>
        </w:rPr>
      </w:pPr>
      <w:r w:rsidRPr="00C97368">
        <w:rPr>
          <w:i/>
          <w:iCs/>
        </w:rPr>
        <w:t>Question 1</w:t>
      </w:r>
    </w:p>
    <w:p w14:paraId="2563E672" w14:textId="51C24CE2" w:rsidR="008566C6" w:rsidRDefault="008566C6" w:rsidP="008566C6">
      <w:pPr>
        <w:ind w:left="426" w:hanging="426"/>
      </w:pPr>
      <w:r>
        <w:t>1.</w:t>
      </w:r>
      <w:r>
        <w:tab/>
        <w:t xml:space="preserve">The ball is moving quickly at the start.  It is </w:t>
      </w:r>
      <w:r w:rsidRPr="008566C6">
        <w:rPr>
          <w:b/>
          <w:color w:val="C00000"/>
        </w:rPr>
        <w:t>accelerating</w:t>
      </w:r>
      <w:r>
        <w:t xml:space="preserve">.  </w:t>
      </w:r>
    </w:p>
    <w:p w14:paraId="048C7A1C" w14:textId="4698700A" w:rsidR="008566C6" w:rsidRDefault="008566C6" w:rsidP="008566C6">
      <w:pPr>
        <w:ind w:left="426" w:hanging="426"/>
      </w:pPr>
      <w:r>
        <w:t>2.</w:t>
      </w:r>
      <w:r>
        <w:tab/>
        <w:t xml:space="preserve">As it rolls up the slope it is </w:t>
      </w:r>
      <w:r w:rsidRPr="008566C6">
        <w:rPr>
          <w:b/>
          <w:color w:val="C00000"/>
        </w:rPr>
        <w:t>accelerating</w:t>
      </w:r>
      <w:r>
        <w:t xml:space="preserve">.  </w:t>
      </w:r>
    </w:p>
    <w:p w14:paraId="1C353DB8" w14:textId="16983367" w:rsidR="008566C6" w:rsidRDefault="008566C6" w:rsidP="008566C6">
      <w:pPr>
        <w:ind w:left="426" w:hanging="426"/>
      </w:pPr>
      <w:r>
        <w:t>3.</w:t>
      </w:r>
      <w:r>
        <w:tab/>
        <w:t xml:space="preserve">It is at the top of the slope for just a moment as it turns around. At the top of the slope it is </w:t>
      </w:r>
      <w:r w:rsidRPr="008566C6">
        <w:rPr>
          <w:b/>
          <w:color w:val="C00000"/>
        </w:rPr>
        <w:t>accelerating</w:t>
      </w:r>
      <w:r>
        <w:t xml:space="preserve">.  </w:t>
      </w:r>
    </w:p>
    <w:p w14:paraId="418D8280" w14:textId="4AE518FE" w:rsidR="008566C6" w:rsidRDefault="008566C6" w:rsidP="008566C6">
      <w:pPr>
        <w:ind w:left="426" w:hanging="426"/>
      </w:pPr>
      <w:r>
        <w:t>4.</w:t>
      </w:r>
      <w:r>
        <w:tab/>
        <w:t xml:space="preserve">Rolling down the slope, the ball is </w:t>
      </w:r>
      <w:r w:rsidRPr="008566C6">
        <w:rPr>
          <w:b/>
          <w:color w:val="C00000"/>
        </w:rPr>
        <w:t>accelerating</w:t>
      </w:r>
      <w:r>
        <w:t xml:space="preserve">.  </w:t>
      </w:r>
    </w:p>
    <w:p w14:paraId="39F41436" w14:textId="77777777" w:rsidR="008566C6" w:rsidRDefault="008566C6" w:rsidP="008566C6">
      <w:pPr>
        <w:spacing w:after="180"/>
        <w:ind w:left="426" w:hanging="426"/>
      </w:pPr>
      <w:r>
        <w:t>5.</w:t>
      </w:r>
      <w:r>
        <w:tab/>
        <w:t xml:space="preserve">As it moves quickly towards the bottom of the slope it is </w:t>
      </w:r>
      <w:r w:rsidRPr="008566C6">
        <w:rPr>
          <w:b/>
          <w:color w:val="C00000"/>
        </w:rPr>
        <w:t>accelerating</w:t>
      </w:r>
      <w:r>
        <w:t>.</w:t>
      </w:r>
    </w:p>
    <w:p w14:paraId="0E926613" w14:textId="63B82BB7" w:rsidR="00B855F9" w:rsidRPr="00C97368" w:rsidRDefault="00B855F9" w:rsidP="008566C6">
      <w:pPr>
        <w:spacing w:after="180"/>
        <w:rPr>
          <w:i/>
          <w:iCs/>
        </w:rPr>
      </w:pPr>
      <w:r w:rsidRPr="00C97368">
        <w:rPr>
          <w:i/>
          <w:iCs/>
        </w:rPr>
        <w:t>Question 2</w:t>
      </w:r>
    </w:p>
    <w:p w14:paraId="60B27DAE" w14:textId="77777777" w:rsidR="008566C6" w:rsidRPr="008566C6" w:rsidRDefault="008566C6" w:rsidP="008566C6">
      <w:pPr>
        <w:ind w:left="426" w:hanging="426"/>
      </w:pPr>
      <w:r w:rsidRPr="008566C6">
        <w:rPr>
          <w:lang w:val="en-US"/>
        </w:rPr>
        <w:t>1.</w:t>
      </w:r>
      <w:r w:rsidRPr="008566C6">
        <w:rPr>
          <w:lang w:val="en-US"/>
        </w:rPr>
        <w:tab/>
        <w:t xml:space="preserve">The ball is moving quickly up the slope.   </w:t>
      </w:r>
    </w:p>
    <w:p w14:paraId="3A8C5347" w14:textId="53F78647" w:rsidR="008566C6" w:rsidRPr="008566C6" w:rsidRDefault="008566C6" w:rsidP="008566C6">
      <w:pPr>
        <w:ind w:left="426" w:hanging="426"/>
      </w:pPr>
      <w:r w:rsidRPr="008566C6">
        <w:rPr>
          <w:lang w:val="en-US"/>
        </w:rPr>
        <w:t>2.</w:t>
      </w:r>
      <w:r w:rsidRPr="008566C6">
        <w:rPr>
          <w:lang w:val="en-US"/>
        </w:rPr>
        <w:tab/>
        <w:t xml:space="preserve">Rolling up the slope its acceleration is </w:t>
      </w:r>
      <w:r w:rsidRPr="008566C6">
        <w:rPr>
          <w:b/>
          <w:color w:val="C00000"/>
          <w:lang w:val="en-US"/>
        </w:rPr>
        <w:t>smaller than</w:t>
      </w:r>
      <w:r w:rsidRPr="008566C6">
        <w:rPr>
          <w:color w:val="C00000"/>
          <w:lang w:val="en-US"/>
        </w:rPr>
        <w:t xml:space="preserve"> </w:t>
      </w:r>
      <w:r w:rsidRPr="008566C6">
        <w:rPr>
          <w:lang w:val="en-US"/>
        </w:rPr>
        <w:t>at 1.</w:t>
      </w:r>
    </w:p>
    <w:p w14:paraId="3463A72E" w14:textId="04B64882" w:rsidR="008566C6" w:rsidRPr="008566C6" w:rsidRDefault="008566C6" w:rsidP="008566C6">
      <w:pPr>
        <w:ind w:left="426" w:hanging="426"/>
      </w:pPr>
      <w:r w:rsidRPr="008566C6">
        <w:rPr>
          <w:lang w:val="en-US"/>
        </w:rPr>
        <w:t>3.</w:t>
      </w:r>
      <w:r w:rsidRPr="008566C6">
        <w:rPr>
          <w:lang w:val="en-US"/>
        </w:rPr>
        <w:tab/>
        <w:t xml:space="preserve">Turning around at the top its acceleration is </w:t>
      </w:r>
      <w:r w:rsidRPr="008566C6">
        <w:rPr>
          <w:b/>
          <w:color w:val="C00000"/>
          <w:lang w:val="en-US"/>
        </w:rPr>
        <w:t>smaller than</w:t>
      </w:r>
      <w:r w:rsidRPr="008566C6">
        <w:rPr>
          <w:lang w:val="en-US"/>
        </w:rPr>
        <w:t xml:space="preserve"> at 2.</w:t>
      </w:r>
    </w:p>
    <w:p w14:paraId="6E116820" w14:textId="5880E090" w:rsidR="008566C6" w:rsidRPr="008566C6" w:rsidRDefault="008566C6" w:rsidP="008566C6">
      <w:pPr>
        <w:ind w:left="426" w:hanging="426"/>
      </w:pPr>
      <w:r w:rsidRPr="008566C6">
        <w:rPr>
          <w:lang w:val="en-US"/>
        </w:rPr>
        <w:t>4.</w:t>
      </w:r>
      <w:r w:rsidRPr="008566C6">
        <w:rPr>
          <w:lang w:val="en-US"/>
        </w:rPr>
        <w:tab/>
        <w:t xml:space="preserve">Rolling down the slope its acceleration is </w:t>
      </w:r>
      <w:r w:rsidRPr="008566C6">
        <w:rPr>
          <w:b/>
          <w:color w:val="C00000"/>
          <w:lang w:val="en-US"/>
        </w:rPr>
        <w:t>smaller than</w:t>
      </w:r>
      <w:r w:rsidRPr="008566C6">
        <w:rPr>
          <w:color w:val="C00000"/>
          <w:lang w:val="en-US"/>
        </w:rPr>
        <w:t xml:space="preserve"> </w:t>
      </w:r>
      <w:r w:rsidRPr="008566C6">
        <w:rPr>
          <w:lang w:val="en-US"/>
        </w:rPr>
        <w:t>at 3.</w:t>
      </w:r>
    </w:p>
    <w:p w14:paraId="2CD47A5A" w14:textId="55E5BAED" w:rsidR="008566C6" w:rsidRPr="008566C6" w:rsidRDefault="008566C6" w:rsidP="00313A6B">
      <w:pPr>
        <w:spacing w:after="180"/>
        <w:ind w:left="425" w:hanging="425"/>
      </w:pPr>
      <w:r w:rsidRPr="008566C6">
        <w:rPr>
          <w:lang w:val="en-US"/>
        </w:rPr>
        <w:t>5.</w:t>
      </w:r>
      <w:r w:rsidRPr="008566C6">
        <w:rPr>
          <w:lang w:val="en-US"/>
        </w:rPr>
        <w:tab/>
        <w:t xml:space="preserve">Rolling towards the bottom its acceleration is </w:t>
      </w:r>
      <w:r w:rsidRPr="008566C6">
        <w:rPr>
          <w:b/>
          <w:color w:val="C00000"/>
          <w:lang w:val="en-US"/>
        </w:rPr>
        <w:t>smaller than</w:t>
      </w:r>
      <w:r w:rsidRPr="008566C6">
        <w:rPr>
          <w:lang w:val="en-US"/>
        </w:rPr>
        <w:t xml:space="preserve"> at 4.</w:t>
      </w:r>
    </w:p>
    <w:p w14:paraId="29113AC3" w14:textId="77777777"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14:paraId="2D9E1FD9" w14:textId="77777777" w:rsidR="00335215" w:rsidRDefault="00335215" w:rsidP="00335215">
      <w:pPr>
        <w:spacing w:after="180"/>
      </w:pPr>
      <w:r>
        <w:t>Developed by Simon Carson (UYSEG).</w:t>
      </w:r>
    </w:p>
    <w:p w14:paraId="26388D98" w14:textId="6A08D16A" w:rsidR="00335215" w:rsidRDefault="00335215" w:rsidP="00335215">
      <w:pPr>
        <w:spacing w:after="180"/>
      </w:pPr>
      <w:r w:rsidRPr="0045323E">
        <w:t xml:space="preserve">Images: </w:t>
      </w:r>
      <w:r>
        <w:t>Simon Carson (UYSEG)</w:t>
      </w:r>
      <w:r w:rsidR="00D72E53">
        <w:t>.</w:t>
      </w:r>
      <w:r>
        <w:t xml:space="preserve"> </w:t>
      </w:r>
    </w:p>
    <w:p w14:paraId="2612B5E6" w14:textId="5CD91275" w:rsidR="00B46FF9" w:rsidRDefault="003117F6" w:rsidP="00E24309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</w:p>
    <w:p w14:paraId="5C31B6CC" w14:textId="77777777" w:rsidR="003B74EA" w:rsidRPr="003B74EA" w:rsidRDefault="00C00E08" w:rsidP="003B74EA">
      <w:pPr>
        <w:pStyle w:val="EndNoteBibliography"/>
        <w:spacing w:after="120"/>
        <w:ind w:left="426" w:hanging="426"/>
      </w:pPr>
      <w:r>
        <w:rPr>
          <w:b/>
          <w:color w:val="5F497A" w:themeColor="accent4" w:themeShade="BF"/>
          <w:sz w:val="24"/>
        </w:rPr>
        <w:fldChar w:fldCharType="begin"/>
      </w:r>
      <w:r>
        <w:rPr>
          <w:b/>
          <w:color w:val="5F497A" w:themeColor="accent4" w:themeShade="BF"/>
          <w:sz w:val="24"/>
        </w:rPr>
        <w:instrText xml:space="preserve"> ADDIN EN.REFLIST </w:instrText>
      </w:r>
      <w:r>
        <w:rPr>
          <w:b/>
          <w:color w:val="5F497A" w:themeColor="accent4" w:themeShade="BF"/>
          <w:sz w:val="24"/>
        </w:rPr>
        <w:fldChar w:fldCharType="separate"/>
      </w:r>
      <w:r w:rsidR="003B74EA" w:rsidRPr="003B74EA">
        <w:t xml:space="preserve">de Winter, J. (2021). Forces. In de Winter, J. &amp; Hardman, M. (eds.) </w:t>
      </w:r>
      <w:r w:rsidR="003B74EA" w:rsidRPr="003B74EA">
        <w:rPr>
          <w:i/>
        </w:rPr>
        <w:t xml:space="preserve">Teaching Secondary Physics. </w:t>
      </w:r>
      <w:r w:rsidR="003B74EA" w:rsidRPr="003B74EA">
        <w:t>3rd ed. London: Hodder Education.</w:t>
      </w:r>
    </w:p>
    <w:p w14:paraId="4DF10D6C" w14:textId="77777777" w:rsidR="003B74EA" w:rsidRPr="003B74EA" w:rsidRDefault="003B74EA" w:rsidP="003B74EA">
      <w:pPr>
        <w:pStyle w:val="EndNoteBibliography"/>
        <w:spacing w:after="120"/>
        <w:ind w:left="426" w:hanging="426"/>
      </w:pPr>
      <w:r w:rsidRPr="003B74EA">
        <w:t xml:space="preserve">Driver, R., et al. (1994). </w:t>
      </w:r>
      <w:r w:rsidRPr="003B74EA">
        <w:rPr>
          <w:i/>
        </w:rPr>
        <w:t xml:space="preserve">Making Sense of Secondary Science: Research into Children's Ideas, </w:t>
      </w:r>
      <w:r w:rsidRPr="003B74EA">
        <w:t>London, UK: Routledge.</w:t>
      </w:r>
    </w:p>
    <w:p w14:paraId="204D6CC7" w14:textId="7A3E9542" w:rsidR="007D6BCB" w:rsidRPr="00A64624" w:rsidRDefault="00C00E08" w:rsidP="003B74EA">
      <w:pPr>
        <w:pStyle w:val="Bibliography"/>
        <w:spacing w:after="120"/>
        <w:ind w:left="426" w:hanging="426"/>
        <w:rPr>
          <w:rFonts w:ascii="Calibri" w:hAnsi="Calibri" w:cs="Calibri"/>
        </w:rPr>
      </w:pPr>
      <w:r>
        <w:rPr>
          <w:b/>
          <w:color w:val="5F497A" w:themeColor="accent4" w:themeShade="BF"/>
          <w:sz w:val="24"/>
        </w:rPr>
        <w:fldChar w:fldCharType="end"/>
      </w:r>
      <w:r w:rsidR="007D6BCB" w:rsidRPr="00A64624">
        <w:rPr>
          <w:b/>
          <w:color w:val="5F497A" w:themeColor="accent4" w:themeShade="BF"/>
        </w:rPr>
        <w:fldChar w:fldCharType="begin"/>
      </w:r>
      <w:r w:rsidR="007D6BCB" w:rsidRPr="00A64624">
        <w:rPr>
          <w:b/>
          <w:color w:val="5F497A" w:themeColor="accent4" w:themeShade="BF"/>
        </w:rPr>
        <w:instrText xml:space="preserve"> ADDIN ZOTERO_BIBL {"uncited":[],"omitted":[],"custom":[]} CSL_BIBLIOGRAPHY </w:instrText>
      </w:r>
      <w:r w:rsidR="007D6BCB" w:rsidRPr="00A64624">
        <w:rPr>
          <w:b/>
          <w:color w:val="5F497A" w:themeColor="accent4" w:themeShade="BF"/>
        </w:rPr>
        <w:fldChar w:fldCharType="separate"/>
      </w:r>
      <w:r w:rsidR="007D6BCB" w:rsidRPr="00A64624">
        <w:rPr>
          <w:rFonts w:ascii="Calibri" w:hAnsi="Calibri" w:cs="Calibri"/>
        </w:rPr>
        <w:t xml:space="preserve">Lemmer, M. (2013) Nature, Cause and Effect of Students’ Intuitive Conceptions Regarding Changes in Velocity, </w:t>
      </w:r>
      <w:r w:rsidR="007D6BCB" w:rsidRPr="00A64624">
        <w:rPr>
          <w:rFonts w:ascii="Calibri" w:hAnsi="Calibri" w:cs="Calibri"/>
          <w:i/>
          <w:iCs/>
        </w:rPr>
        <w:t>International Journal of Science Education</w:t>
      </w:r>
      <w:r w:rsidR="007D6BCB" w:rsidRPr="00A64624">
        <w:rPr>
          <w:rFonts w:ascii="Calibri" w:hAnsi="Calibri" w:cs="Calibri"/>
        </w:rPr>
        <w:t>, 35(2), pp. 239–261. doi: 10.1080/09500693.2011.647110.</w:t>
      </w:r>
    </w:p>
    <w:p w14:paraId="5552C3DE" w14:textId="77777777" w:rsidR="007D6BCB" w:rsidRPr="00A64624" w:rsidRDefault="007D6BCB" w:rsidP="003B74EA">
      <w:pPr>
        <w:pStyle w:val="Bibliography"/>
        <w:spacing w:after="120"/>
        <w:ind w:left="426" w:hanging="426"/>
        <w:rPr>
          <w:rFonts w:ascii="Calibri" w:hAnsi="Calibri" w:cs="Calibri"/>
        </w:rPr>
      </w:pPr>
      <w:r w:rsidRPr="00A64624">
        <w:rPr>
          <w:rFonts w:ascii="Calibri" w:hAnsi="Calibri" w:cs="Calibri"/>
        </w:rPr>
        <w:lastRenderedPageBreak/>
        <w:t xml:space="preserve">Rosenblatt, R. and Heckler, A. F. (2011) Systematic study of student understanding of the relationships between the directions of force, velocity, and acceleration in one dimension, </w:t>
      </w:r>
      <w:r w:rsidRPr="00A64624">
        <w:rPr>
          <w:rFonts w:ascii="Calibri" w:hAnsi="Calibri" w:cs="Calibri"/>
          <w:i/>
          <w:iCs/>
        </w:rPr>
        <w:t>Physical Review Special Topics - Physics Education Research</w:t>
      </w:r>
      <w:r w:rsidRPr="00A64624">
        <w:rPr>
          <w:rFonts w:ascii="Calibri" w:hAnsi="Calibri" w:cs="Calibri"/>
        </w:rPr>
        <w:t>, 7(2), p. 020112. doi: 10.1103/PhysRevSTPER.7.020112.</w:t>
      </w:r>
    </w:p>
    <w:p w14:paraId="6330F09E" w14:textId="77777777" w:rsidR="007D6BCB" w:rsidRPr="00A64624" w:rsidRDefault="007D6BCB" w:rsidP="003B74EA">
      <w:pPr>
        <w:pStyle w:val="Bibliography"/>
        <w:spacing w:after="120"/>
        <w:ind w:left="426" w:hanging="426"/>
        <w:rPr>
          <w:rFonts w:ascii="Calibri" w:hAnsi="Calibri" w:cs="Calibri"/>
        </w:rPr>
      </w:pPr>
      <w:r w:rsidRPr="00A64624">
        <w:rPr>
          <w:rFonts w:ascii="Calibri" w:hAnsi="Calibri" w:cs="Calibri"/>
        </w:rPr>
        <w:t xml:space="preserve">Trowbridge, D. E. and McDermott, L. C. (1981) Investigation of student understanding of the concept of acceleration in one dimension, </w:t>
      </w:r>
      <w:r w:rsidRPr="00A64624">
        <w:rPr>
          <w:rFonts w:ascii="Calibri" w:hAnsi="Calibri" w:cs="Calibri"/>
          <w:i/>
          <w:iCs/>
        </w:rPr>
        <w:t>American Journal of Physics</w:t>
      </w:r>
      <w:r w:rsidRPr="00A64624">
        <w:rPr>
          <w:rFonts w:ascii="Calibri" w:hAnsi="Calibri" w:cs="Calibri"/>
        </w:rPr>
        <w:t>, 49(3), pp. 242–253. doi: 10.1119/1.12525.</w:t>
      </w:r>
    </w:p>
    <w:p w14:paraId="3CF25BBD" w14:textId="7DA7B9A5" w:rsidR="00C00E08" w:rsidRDefault="007D6BCB" w:rsidP="003B74EA">
      <w:pPr>
        <w:spacing w:after="120"/>
        <w:ind w:left="426" w:hanging="426"/>
        <w:rPr>
          <w:b/>
          <w:color w:val="5F497A" w:themeColor="accent4" w:themeShade="BF"/>
          <w:sz w:val="24"/>
        </w:rPr>
      </w:pPr>
      <w:r w:rsidRPr="00A64624">
        <w:rPr>
          <w:b/>
          <w:color w:val="5F497A" w:themeColor="accent4" w:themeShade="BF"/>
        </w:rPr>
        <w:fldChar w:fldCharType="end"/>
      </w:r>
      <w:r w:rsidR="00C00E08">
        <w:rPr>
          <w:b/>
          <w:color w:val="5F497A" w:themeColor="accent4" w:themeShade="BF"/>
          <w:sz w:val="24"/>
        </w:rPr>
        <w:t xml:space="preserve"> </w:t>
      </w:r>
    </w:p>
    <w:p w14:paraId="22032229" w14:textId="7FA810B7" w:rsidR="00E74947" w:rsidRDefault="00E74947" w:rsidP="00E24309">
      <w:pPr>
        <w:spacing w:after="180"/>
        <w:rPr>
          <w:b/>
          <w:color w:val="5F497A" w:themeColor="accent4" w:themeShade="BF"/>
          <w:sz w:val="24"/>
        </w:rPr>
      </w:pPr>
    </w:p>
    <w:sectPr w:rsidR="00E74947" w:rsidSect="00642ECD">
      <w:headerReference w:type="default" r:id="rId11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5423A7" w14:textId="77777777" w:rsidR="00367109" w:rsidRDefault="00367109" w:rsidP="000B473B">
      <w:r>
        <w:separator/>
      </w:r>
    </w:p>
  </w:endnote>
  <w:endnote w:type="continuationSeparator" w:id="0">
    <w:p w14:paraId="316EF3F1" w14:textId="77777777" w:rsidR="00367109" w:rsidRDefault="00367109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ZapfDingbatsITC">
    <w:altName w:val="Malgun Gothic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55B564" w14:textId="44535145" w:rsidR="003A3B4B" w:rsidRDefault="003A3B4B" w:rsidP="003A3B4B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9504" behindDoc="0" locked="0" layoutInCell="1" allowOverlap="1" wp14:anchorId="676749E4" wp14:editId="008A9476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2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shapetype w14:anchorId="3BB0BD8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0gdyQEAAH0DAAAOAAAAZHJzL2Uyb0RvYy54bWysU01v2zAMvQ/YfxB0X+xk2FIYcYohXXfp&#10;tgLtfgAjybYwWRQoJU7+/Sjlo1t3G+YDIYrke+SjvLo9jE7sDUWLvpXzWS2F8Qq19X0rfzzfv7uR&#10;IibwGhx608qjifJ2/fbNagqNWeCAThsSDOJjM4VWDimFpqqiGswIcYbBeA52SCMkdqmvNMHE6KOr&#10;FnX9sZqQdCBUJka+vTsF5brgd51R6XvXRZOEayX3loqlYrfZVusVND1BGKw6twH/0MUI1jPpFeoO&#10;Eogd2b+gRqsII3ZppnCssOusMmUGnmZev5rmaYBgyiwsTgxXmeL/g1Xf9o8krG7lQgoPI6/o0y5h&#10;YRbvszxTiA1nbfwj5QHVwT+FB1Q/o/C4GcD3piQ/HwPXznNF9UdJdmJgku30FTXnAOMXrQ4djRmS&#10;VRCHspLjdSXmkITiy+WHZX1T8+bUJVZBcykMFNMXg6PIh1bGRGD7IW3Qe1480rzQwP4hptwWNJeC&#10;zOrx3jpX9u+8mLj3xZKJciiiszpHi0P9duNI7CE/ofKVIV+lEe68LmiDAf35fE5g3enM7M6ftcly&#10;nITdoj4+0kUz3nFp8/we8yP63S/VL3/N+hcAAAD//wMAUEsDBBQABgAIAAAAIQA9zS4u3QAAAAsB&#10;AAAPAAAAZHJzL2Rvd25yZXYueG1sTI9BT8MwDIXvSPyHyEjctnTQbaU0nQCJ80THZTe38ZqKxqma&#10;bC3/nkwc4Gb7PT1/r9jNthcXGn3nWMFqmYAgbpzuuFXweXhfZCB8QNbYOyYF3+RhV97eFJhrN/EH&#10;XarQihjCPkcFJoQhl9I3hiz6pRuIo3Zyo8UQ17GVesQphttePiTJRlrsOH4wONCboearOlsF21Qf&#10;HW5e1/V62h8CnUyV7Wel7u/ml2cQgebwZ4YrfkSHMjLV7szai17BYpWmsUyIU/YE4upI0uwRRP17&#10;kWUh/3cofwAAAP//AwBQSwECLQAUAAYACAAAACEAtoM4kv4AAADhAQAAEwAAAAAAAAAAAAAAAAAA&#10;AAAAW0NvbnRlbnRfVHlwZXNdLnhtbFBLAQItABQABgAIAAAAIQA4/SH/1gAAAJQBAAALAAAAAAAA&#10;AAAAAAAAAC8BAABfcmVscy8ucmVsc1BLAQItABQABgAIAAAAIQDkK0gdyQEAAH0DAAAOAAAAAAAA&#10;AAAAAAAAAC4CAABkcnMvZTJvRG9jLnhtbFBLAQItABQABgAIAAAAIQA9zS4u3QAAAAsBAAAPAAAA&#10;AAAAAAAAAAAAACMEAABkcnMvZG93bnJldi54bWxQSwUGAAAAAAQABADzAAAALQUAAAAA&#10;" strokeweight="1pt"/>
          </w:pict>
        </mc:Fallback>
      </mc:AlternateContent>
    </w:r>
    <w:r>
      <w:rPr>
        <w:sz w:val="16"/>
        <w:szCs w:val="16"/>
      </w:rPr>
      <w:t>Developed by the University of York Science Education Group</w:t>
    </w:r>
    <w:r w:rsidR="00FE0284">
      <w:rPr>
        <w:sz w:val="16"/>
        <w:szCs w:val="16"/>
      </w:rPr>
      <w:t>,</w:t>
    </w:r>
    <w:r>
      <w:rPr>
        <w:sz w:val="16"/>
        <w:szCs w:val="16"/>
      </w:rPr>
      <w:t xml:space="preserve"> the Salters’ Institute</w:t>
    </w:r>
    <w:r w:rsidR="00FE0284">
      <w:rPr>
        <w:sz w:val="16"/>
        <w:szCs w:val="16"/>
      </w:rPr>
      <w:t xml:space="preserve"> and the Institute of Physics</w:t>
    </w:r>
    <w:r>
      <w:rPr>
        <w:sz w:val="16"/>
        <w:szCs w:val="16"/>
      </w:rPr>
      <w:t>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>
      <w:t>2</w:t>
    </w:r>
    <w:r>
      <w:rPr>
        <w:noProof/>
      </w:rPr>
      <w:fldChar w:fldCharType="end"/>
    </w:r>
  </w:p>
  <w:p w14:paraId="4A1C9DFC" w14:textId="77777777" w:rsidR="003A3B4B" w:rsidRDefault="003A3B4B" w:rsidP="003A3B4B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document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14:paraId="6EC712C2" w14:textId="3B8CDB33" w:rsidR="003A3B4B" w:rsidRPr="003A3B4B" w:rsidRDefault="003A3B4B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E8DA4C" w14:textId="77777777" w:rsidR="00367109" w:rsidRDefault="00367109" w:rsidP="000B473B">
      <w:r>
        <w:separator/>
      </w:r>
    </w:p>
  </w:footnote>
  <w:footnote w:type="continuationSeparator" w:id="0">
    <w:p w14:paraId="5A217312" w14:textId="77777777" w:rsidR="00367109" w:rsidRDefault="00367109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E8C226" w14:textId="3BBA1770" w:rsidR="00201AC2" w:rsidRPr="004E5592" w:rsidRDefault="00201AC2" w:rsidP="00473DD4">
    <w:pPr>
      <w:pStyle w:val="Header"/>
      <w:ind w:left="4654" w:firstLine="182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1AF9EDC6" wp14:editId="01238F43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4C3BB802" wp14:editId="2A0F072F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shapetype w14:anchorId="04BA2A2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 w:rsidR="00473DD4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76AA5E" w14:textId="65F5379F" w:rsidR="008813B3" w:rsidRPr="004E5592" w:rsidRDefault="008813B3" w:rsidP="008813B3">
    <w:pPr>
      <w:pStyle w:val="Header"/>
      <w:ind w:left="4654" w:firstLine="254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6432" behindDoc="0" locked="0" layoutInCell="1" allowOverlap="1" wp14:anchorId="3072A5B3" wp14:editId="394B9DCB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20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7456" behindDoc="0" locked="0" layoutInCell="1" allowOverlap="1" wp14:anchorId="24F13F74" wp14:editId="561BFC49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19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shapetype w14:anchorId="7187601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vynywEAAH4DAAAOAAAAZHJzL2Uyb0RvYy54bWysU8GOEzEMvSPxD1HudKZFS2HU6Qp1WS4L&#10;VNrlA9wkMxORiSMn7bR/j5NtCws3xByiOPZ7tp89q9vj6MTBULToWzmf1VIYr1Bb37fy+9P9m/dS&#10;xAReg0NvWnkyUd6uX79aTaExCxzQaUOCSXxsptDKIaXQVFVUgxkhzjAYz84OaYTEJvWVJpiYfXTV&#10;oq7fVROSDoTKxMivd89OuS78XWdU+tZ10SThWsm1pXJSOXf5rNYraHqCMFh1LgP+oYoRrOekV6o7&#10;SCD2ZP+iGq0ijNilmcKxwq6zypQeuJt5/Uc3jwMEU3phcWK4yhT/H636etiSsJpn90EKDyPP6OM+&#10;YUkt5lmfKcSGwzZ+S7lDdfSP4QHVjyg8bgbwvSnBT6fA2IKoXkCyEQNn2U1fUHMMMH8R69jRmClZ&#10;BnEsMzldZ2KOSSh+XN4sF2+XN1Koi6+C5gIMFNNng6PIl1bGRGD7IW3Qe5480rykgcNDTNwIAy+A&#10;nNXjvXWuLIDzYuLaF8u6LoiIzurszXGR+t3GkThA3qHyZVmY7UUY4d7rwjYY0J/O9wTWPd853nmG&#10;XeR4FnaH+rSlTJffeciF+LyQeYt+t0vUr99m/RMAAP//AwBQSwMEFAAGAAgAAAAhAAYgZSLcAAAA&#10;CwEAAA8AAABkcnMvZG93bnJldi54bWxMj8FOwzAQRO9I/IO1SNxap5VTohCnAiTOFWkv3DbxNomI&#10;11HsNuHvccUBjrMzmn1T7Bc7iCtNvnesYbNOQBA3zvTcajgd31cZCB+QDQ6OScM3ediX93cF5sbN&#10;/EHXKrQilrDPUUMXwphL6ZuOLPq1G4mjd3aTxRDl1Eoz4RzL7SC3SbKTFnuOHzoc6a2j5qu6WA1P&#10;ynw63L2mdTofjoHOXZUdFq0fH5aXZxCBlvAXhht+RIcyMtXuwsaLQcNqo1QcEzSorQJxSyQqS0HU&#10;vxdZFvL/hvIHAAD//wMAUEsBAi0AFAAGAAgAAAAhALaDOJL+AAAA4QEAABMAAAAAAAAAAAAAAAAA&#10;AAAAAFtDb250ZW50X1R5cGVzXS54bWxQSwECLQAUAAYACAAAACEAOP0h/9YAAACUAQAACwAAAAAA&#10;AAAAAAAAAAAvAQAAX3JlbHMvLnJlbHNQSwECLQAUAAYACAAAACEAdjL8p8sBAAB+AwAADgAAAAAA&#10;AAAAAAAAAAAuAgAAZHJzL2Uyb0RvYy54bWxQSwECLQAUAAYACAAAACEABiBlItwAAAALAQAADwAA&#10;AAAAAAAAAAAAAAAlBAAAZHJzL2Rvd25yZXYueG1sUEsFBgAAAAAEAAQA8wAAAC4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BD5076"/>
    <w:multiLevelType w:val="hybridMultilevel"/>
    <w:tmpl w:val="CE0640D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8718F1"/>
    <w:multiLevelType w:val="hybridMultilevel"/>
    <w:tmpl w:val="520049F8"/>
    <w:lvl w:ilvl="0" w:tplc="DE027036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497ABE"/>
    <w:rsid w:val="00013C7C"/>
    <w:rsid w:val="00015578"/>
    <w:rsid w:val="00024731"/>
    <w:rsid w:val="00026DEC"/>
    <w:rsid w:val="000505CA"/>
    <w:rsid w:val="000539EB"/>
    <w:rsid w:val="00060B66"/>
    <w:rsid w:val="0007651D"/>
    <w:rsid w:val="00085316"/>
    <w:rsid w:val="0009089A"/>
    <w:rsid w:val="000947E2"/>
    <w:rsid w:val="00095E04"/>
    <w:rsid w:val="000A0D12"/>
    <w:rsid w:val="000B38BB"/>
    <w:rsid w:val="000B473B"/>
    <w:rsid w:val="000D0E89"/>
    <w:rsid w:val="000D378E"/>
    <w:rsid w:val="000E2689"/>
    <w:rsid w:val="000F6511"/>
    <w:rsid w:val="00100ECF"/>
    <w:rsid w:val="001218F2"/>
    <w:rsid w:val="0013640C"/>
    <w:rsid w:val="00142613"/>
    <w:rsid w:val="00144DA7"/>
    <w:rsid w:val="0015356E"/>
    <w:rsid w:val="00161D3F"/>
    <w:rsid w:val="00186BC8"/>
    <w:rsid w:val="001915D4"/>
    <w:rsid w:val="001A1FED"/>
    <w:rsid w:val="001A40E2"/>
    <w:rsid w:val="001A71FC"/>
    <w:rsid w:val="001C4805"/>
    <w:rsid w:val="00201AC2"/>
    <w:rsid w:val="00202A98"/>
    <w:rsid w:val="00211EF7"/>
    <w:rsid w:val="00214608"/>
    <w:rsid w:val="0021607B"/>
    <w:rsid w:val="00216C9D"/>
    <w:rsid w:val="002178AC"/>
    <w:rsid w:val="0022547C"/>
    <w:rsid w:val="0022578D"/>
    <w:rsid w:val="0025410A"/>
    <w:rsid w:val="00257FB2"/>
    <w:rsid w:val="0027553E"/>
    <w:rsid w:val="00275CAE"/>
    <w:rsid w:val="0028012F"/>
    <w:rsid w:val="002828DF"/>
    <w:rsid w:val="00287876"/>
    <w:rsid w:val="00292C53"/>
    <w:rsid w:val="00294E22"/>
    <w:rsid w:val="002B5D71"/>
    <w:rsid w:val="002B5EF4"/>
    <w:rsid w:val="002C22EA"/>
    <w:rsid w:val="002C4A13"/>
    <w:rsid w:val="002C59BA"/>
    <w:rsid w:val="002C79AE"/>
    <w:rsid w:val="002E2736"/>
    <w:rsid w:val="002F72CF"/>
    <w:rsid w:val="00301AA9"/>
    <w:rsid w:val="003117F6"/>
    <w:rsid w:val="00313A6B"/>
    <w:rsid w:val="00315D6F"/>
    <w:rsid w:val="003168A2"/>
    <w:rsid w:val="003210D2"/>
    <w:rsid w:val="00335215"/>
    <w:rsid w:val="003463CE"/>
    <w:rsid w:val="00351E07"/>
    <w:rsid w:val="003533B8"/>
    <w:rsid w:val="0036276A"/>
    <w:rsid w:val="00367109"/>
    <w:rsid w:val="003752BE"/>
    <w:rsid w:val="003A346A"/>
    <w:rsid w:val="003A3B4B"/>
    <w:rsid w:val="003B2917"/>
    <w:rsid w:val="003B541B"/>
    <w:rsid w:val="003B74EA"/>
    <w:rsid w:val="003C3662"/>
    <w:rsid w:val="003D3AAE"/>
    <w:rsid w:val="003E2B2F"/>
    <w:rsid w:val="003E6046"/>
    <w:rsid w:val="003F16F9"/>
    <w:rsid w:val="0041752B"/>
    <w:rsid w:val="00430C1F"/>
    <w:rsid w:val="00441A9A"/>
    <w:rsid w:val="00442595"/>
    <w:rsid w:val="0045323E"/>
    <w:rsid w:val="00473DD4"/>
    <w:rsid w:val="0049205C"/>
    <w:rsid w:val="00497ABE"/>
    <w:rsid w:val="004B0EE1"/>
    <w:rsid w:val="004B1C32"/>
    <w:rsid w:val="004C5D20"/>
    <w:rsid w:val="004D0D83"/>
    <w:rsid w:val="004D6F39"/>
    <w:rsid w:val="004E1DF1"/>
    <w:rsid w:val="004E5592"/>
    <w:rsid w:val="0050055B"/>
    <w:rsid w:val="00524710"/>
    <w:rsid w:val="00524F16"/>
    <w:rsid w:val="00551791"/>
    <w:rsid w:val="00555342"/>
    <w:rsid w:val="005560E2"/>
    <w:rsid w:val="005A22EF"/>
    <w:rsid w:val="005A452E"/>
    <w:rsid w:val="005A6EE7"/>
    <w:rsid w:val="005C4006"/>
    <w:rsid w:val="005E387F"/>
    <w:rsid w:val="005F1A7B"/>
    <w:rsid w:val="0060578E"/>
    <w:rsid w:val="006125B6"/>
    <w:rsid w:val="0062284B"/>
    <w:rsid w:val="006355D8"/>
    <w:rsid w:val="00642ECD"/>
    <w:rsid w:val="006502A0"/>
    <w:rsid w:val="00653BCD"/>
    <w:rsid w:val="00663AE0"/>
    <w:rsid w:val="006659B6"/>
    <w:rsid w:val="006772F5"/>
    <w:rsid w:val="0068626E"/>
    <w:rsid w:val="006A03E7"/>
    <w:rsid w:val="006A4440"/>
    <w:rsid w:val="006A6F66"/>
    <w:rsid w:val="006B0615"/>
    <w:rsid w:val="006D0C4F"/>
    <w:rsid w:val="006D166B"/>
    <w:rsid w:val="006E29D3"/>
    <w:rsid w:val="006F3279"/>
    <w:rsid w:val="00703249"/>
    <w:rsid w:val="00704AEE"/>
    <w:rsid w:val="00722F9A"/>
    <w:rsid w:val="00754539"/>
    <w:rsid w:val="0077646D"/>
    <w:rsid w:val="00781BC6"/>
    <w:rsid w:val="007A3C86"/>
    <w:rsid w:val="007A4E1C"/>
    <w:rsid w:val="007A683E"/>
    <w:rsid w:val="007A748B"/>
    <w:rsid w:val="007C26E1"/>
    <w:rsid w:val="007D1520"/>
    <w:rsid w:val="007D1D65"/>
    <w:rsid w:val="007D536F"/>
    <w:rsid w:val="007D6BCB"/>
    <w:rsid w:val="007E0A9E"/>
    <w:rsid w:val="007E5309"/>
    <w:rsid w:val="007F1A79"/>
    <w:rsid w:val="00800DE1"/>
    <w:rsid w:val="00813F47"/>
    <w:rsid w:val="00823641"/>
    <w:rsid w:val="00834920"/>
    <w:rsid w:val="008450D6"/>
    <w:rsid w:val="00851C70"/>
    <w:rsid w:val="008566C6"/>
    <w:rsid w:val="00856FCA"/>
    <w:rsid w:val="00873B8C"/>
    <w:rsid w:val="00880E3B"/>
    <w:rsid w:val="008813B3"/>
    <w:rsid w:val="008930EE"/>
    <w:rsid w:val="008A405F"/>
    <w:rsid w:val="008C7F34"/>
    <w:rsid w:val="008D4030"/>
    <w:rsid w:val="008E580C"/>
    <w:rsid w:val="008F2F1D"/>
    <w:rsid w:val="0090047A"/>
    <w:rsid w:val="009031E2"/>
    <w:rsid w:val="00925026"/>
    <w:rsid w:val="00931264"/>
    <w:rsid w:val="00942A4B"/>
    <w:rsid w:val="00952844"/>
    <w:rsid w:val="00961D59"/>
    <w:rsid w:val="00974B3C"/>
    <w:rsid w:val="009B2D55"/>
    <w:rsid w:val="009C0343"/>
    <w:rsid w:val="009D05CA"/>
    <w:rsid w:val="009E0D11"/>
    <w:rsid w:val="009F2253"/>
    <w:rsid w:val="00A01222"/>
    <w:rsid w:val="00A16903"/>
    <w:rsid w:val="00A24A16"/>
    <w:rsid w:val="00A24B1C"/>
    <w:rsid w:val="00A336FF"/>
    <w:rsid w:val="00A37D14"/>
    <w:rsid w:val="00A51948"/>
    <w:rsid w:val="00A57D44"/>
    <w:rsid w:val="00A6111E"/>
    <w:rsid w:val="00A6168B"/>
    <w:rsid w:val="00A62028"/>
    <w:rsid w:val="00A64624"/>
    <w:rsid w:val="00AA39F5"/>
    <w:rsid w:val="00AA5B77"/>
    <w:rsid w:val="00AA6236"/>
    <w:rsid w:val="00AB6AE7"/>
    <w:rsid w:val="00AD21F5"/>
    <w:rsid w:val="00B06225"/>
    <w:rsid w:val="00B23C7A"/>
    <w:rsid w:val="00B305F5"/>
    <w:rsid w:val="00B43C01"/>
    <w:rsid w:val="00B46FF9"/>
    <w:rsid w:val="00B47E1D"/>
    <w:rsid w:val="00B75483"/>
    <w:rsid w:val="00B855F9"/>
    <w:rsid w:val="00BA7952"/>
    <w:rsid w:val="00BB44B4"/>
    <w:rsid w:val="00BB7770"/>
    <w:rsid w:val="00BF0BBF"/>
    <w:rsid w:val="00BF6C8A"/>
    <w:rsid w:val="00C00E08"/>
    <w:rsid w:val="00C05571"/>
    <w:rsid w:val="00C246CE"/>
    <w:rsid w:val="00C54711"/>
    <w:rsid w:val="00C55553"/>
    <w:rsid w:val="00C57FA2"/>
    <w:rsid w:val="00C97368"/>
    <w:rsid w:val="00CA1A9B"/>
    <w:rsid w:val="00CC2E4D"/>
    <w:rsid w:val="00CC6D6F"/>
    <w:rsid w:val="00CC78A5"/>
    <w:rsid w:val="00CC7B16"/>
    <w:rsid w:val="00CD638C"/>
    <w:rsid w:val="00CE15FE"/>
    <w:rsid w:val="00D02E15"/>
    <w:rsid w:val="00D04A0D"/>
    <w:rsid w:val="00D14F44"/>
    <w:rsid w:val="00D2217A"/>
    <w:rsid w:val="00D278E8"/>
    <w:rsid w:val="00D421E8"/>
    <w:rsid w:val="00D44604"/>
    <w:rsid w:val="00D479B3"/>
    <w:rsid w:val="00D52283"/>
    <w:rsid w:val="00D524E5"/>
    <w:rsid w:val="00D54AE7"/>
    <w:rsid w:val="00D6438F"/>
    <w:rsid w:val="00D72E53"/>
    <w:rsid w:val="00D72FEF"/>
    <w:rsid w:val="00D755FA"/>
    <w:rsid w:val="00D8151E"/>
    <w:rsid w:val="00DB05A7"/>
    <w:rsid w:val="00DC4A4E"/>
    <w:rsid w:val="00DD1874"/>
    <w:rsid w:val="00DD6378"/>
    <w:rsid w:val="00DD63BD"/>
    <w:rsid w:val="00DF05DB"/>
    <w:rsid w:val="00DF1CE3"/>
    <w:rsid w:val="00DF498C"/>
    <w:rsid w:val="00DF7E20"/>
    <w:rsid w:val="00E1259B"/>
    <w:rsid w:val="00E172C6"/>
    <w:rsid w:val="00E23AA8"/>
    <w:rsid w:val="00E24309"/>
    <w:rsid w:val="00E30EBE"/>
    <w:rsid w:val="00E53D82"/>
    <w:rsid w:val="00E74947"/>
    <w:rsid w:val="00E9330A"/>
    <w:rsid w:val="00EE6B97"/>
    <w:rsid w:val="00F00CA7"/>
    <w:rsid w:val="00F10A8D"/>
    <w:rsid w:val="00F12C3B"/>
    <w:rsid w:val="00F2483A"/>
    <w:rsid w:val="00F26884"/>
    <w:rsid w:val="00F33C9D"/>
    <w:rsid w:val="00F5443D"/>
    <w:rsid w:val="00F72ECC"/>
    <w:rsid w:val="00F8355F"/>
    <w:rsid w:val="00FA3196"/>
    <w:rsid w:val="00FA3B28"/>
    <w:rsid w:val="00FE0284"/>
    <w:rsid w:val="00FE5DC7"/>
    <w:rsid w:val="00FF6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C13D75D"/>
  <w15:docId w15:val="{A21EB855-C294-4837-8430-D78270705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B5D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ibliography">
    <w:name w:val="Bibliography"/>
    <w:basedOn w:val="Normal"/>
    <w:next w:val="Normal"/>
    <w:uiPriority w:val="37"/>
    <w:unhideWhenUsed/>
    <w:rsid w:val="00E74947"/>
    <w:pPr>
      <w:spacing w:after="240"/>
    </w:pPr>
  </w:style>
  <w:style w:type="paragraph" w:customStyle="1" w:styleId="EndNoteBibliography">
    <w:name w:val="EndNote Bibliography"/>
    <w:basedOn w:val="Normal"/>
    <w:link w:val="EndNoteBibliographyChar"/>
    <w:rsid w:val="00E74947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E74947"/>
    <w:rPr>
      <w:rFonts w:ascii="Calibri" w:hAnsi="Calibri" w:cs="Calibri"/>
      <w:noProof/>
      <w:lang w:val="en-US"/>
    </w:rPr>
  </w:style>
  <w:style w:type="paragraph" w:customStyle="1" w:styleId="EndNoteBibliographyTitle">
    <w:name w:val="EndNote Bibliography Title"/>
    <w:basedOn w:val="Normal"/>
    <w:link w:val="EndNoteBibliographyTitleChar"/>
    <w:rsid w:val="006659B6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659B6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3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ABF031-4DF4-4EE4-A74B-10D6E85AC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5</Pages>
  <Words>1700</Words>
  <Characters>9695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11373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43</cp:revision>
  <cp:lastPrinted>2017-02-24T16:20:00Z</cp:lastPrinted>
  <dcterms:created xsi:type="dcterms:W3CDTF">2021-07-03T15:19:00Z</dcterms:created>
  <dcterms:modified xsi:type="dcterms:W3CDTF">2022-01-17T07:54:00Z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zotero-version="5.0.96.2"&gt;&lt;session id="e8gIbUct"/&gt;&lt;style id="http://www.zotero.org/styles/harvard-cite-them-right" hasBibliography="1" bibliographyStyleHasBeenSet="1"/&gt;&lt;prefs&gt;&lt;pref name="fieldType" value="Field"/&gt;&lt;pref name="automat</vt:lpwstr>
  </property>
  <property fmtid="{D5CDD505-2E9C-101B-9397-08002B2CF9AE}" pid="3" name="ZOTERO_PREF_2">
    <vt:lpwstr>icJournalAbbreviations" value="true"/&gt;&lt;/prefs&gt;&lt;/data&gt;</vt:lpwstr>
  </property>
</Properties>
</file>